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72" w:rsidRDefault="007E360F" w:rsidP="007E360F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  <w:lang w:val="en-US"/>
        </w:rPr>
      </w:pPr>
      <w:r w:rsidRPr="00DA3EEA">
        <w:rPr>
          <w:b/>
          <w:sz w:val="36"/>
          <w:szCs w:val="36"/>
          <w:u w:val="single"/>
          <w:lang w:val="en-US"/>
        </w:rPr>
        <w:t xml:space="preserve">Общество с ограниченной ответственностью </w:t>
      </w:r>
    </w:p>
    <w:p w:rsidR="007E360F" w:rsidRPr="00C11072" w:rsidRDefault="007E360F" w:rsidP="007E360F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C11072">
        <w:rPr>
          <w:b/>
          <w:sz w:val="36"/>
          <w:szCs w:val="36"/>
          <w:u w:val="single"/>
        </w:rPr>
        <w:t>"Академия телесной терапии Марины Бибневой"</w:t>
      </w:r>
    </w:p>
    <w:p w:rsidR="007E360F" w:rsidRPr="00C11072" w:rsidRDefault="007E360F" w:rsidP="007E360F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C11072">
        <w:rPr>
          <w:color w:val="000000"/>
          <w:sz w:val="16"/>
          <w:szCs w:val="16"/>
        </w:rPr>
        <w:t xml:space="preserve">101000, Г.Москва, вн.терг . муниципальный округ Басманный, ул Мясницкая, д. 24/7, стр. 3, этаж 2 помещ. </w:t>
      </w:r>
      <w:r w:rsidRPr="006F7E4A">
        <w:rPr>
          <w:color w:val="000000"/>
          <w:sz w:val="16"/>
          <w:szCs w:val="16"/>
          <w:lang w:val="en-US"/>
        </w:rPr>
        <w:t>I</w:t>
      </w:r>
      <w:r w:rsidRPr="00C11072">
        <w:rPr>
          <w:color w:val="000000"/>
          <w:sz w:val="16"/>
          <w:szCs w:val="16"/>
        </w:rPr>
        <w:t xml:space="preserve"> ком. №2</w:t>
      </w:r>
    </w:p>
    <w:p w:rsidR="007E360F" w:rsidRPr="00C11072" w:rsidRDefault="007E360F" w:rsidP="007E360F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DA3EEA">
        <w:rPr>
          <w:color w:val="000000"/>
          <w:sz w:val="16"/>
          <w:szCs w:val="16"/>
        </w:rPr>
        <w:t>ОГРН</w:t>
      </w:r>
      <w:r w:rsidRPr="00C11072">
        <w:rPr>
          <w:color w:val="000000"/>
          <w:sz w:val="16"/>
          <w:szCs w:val="16"/>
        </w:rPr>
        <w:t xml:space="preserve"> 1217700603174, </w:t>
      </w:r>
      <w:r w:rsidRPr="00DA3EEA">
        <w:rPr>
          <w:color w:val="000000"/>
          <w:sz w:val="16"/>
          <w:szCs w:val="16"/>
        </w:rPr>
        <w:t>ИНН</w:t>
      </w:r>
      <w:r w:rsidRPr="00C11072">
        <w:rPr>
          <w:color w:val="000000"/>
          <w:sz w:val="16"/>
          <w:szCs w:val="16"/>
        </w:rPr>
        <w:t>/</w:t>
      </w:r>
      <w:r w:rsidRPr="00DA3EEA">
        <w:rPr>
          <w:color w:val="000000"/>
          <w:sz w:val="16"/>
          <w:szCs w:val="16"/>
        </w:rPr>
        <w:t>КПП</w:t>
      </w:r>
      <w:r w:rsidRPr="00C11072">
        <w:rPr>
          <w:color w:val="000000"/>
          <w:sz w:val="16"/>
          <w:szCs w:val="16"/>
        </w:rPr>
        <w:t xml:space="preserve"> 9701191448/770101001, </w:t>
      </w:r>
      <w:r w:rsidRPr="00DA3EEA">
        <w:rPr>
          <w:color w:val="000000"/>
          <w:sz w:val="16"/>
          <w:szCs w:val="16"/>
        </w:rPr>
        <w:t>тел</w:t>
      </w:r>
      <w:r w:rsidRPr="00C11072">
        <w:rPr>
          <w:color w:val="000000"/>
          <w:sz w:val="16"/>
          <w:szCs w:val="16"/>
        </w:rPr>
        <w:t xml:space="preserve">: +7 967 988-15-59,  </w:t>
      </w:r>
      <w:r w:rsidRPr="00DA3EEA">
        <w:rPr>
          <w:color w:val="000000"/>
          <w:sz w:val="16"/>
          <w:szCs w:val="16"/>
          <w:lang w:val="en-US"/>
        </w:rPr>
        <w:t>e</w:t>
      </w:r>
      <w:r w:rsidRPr="00C11072">
        <w:rPr>
          <w:color w:val="000000"/>
          <w:sz w:val="16"/>
          <w:szCs w:val="16"/>
        </w:rPr>
        <w:t>-</w:t>
      </w:r>
      <w:r w:rsidRPr="00DA3EEA">
        <w:rPr>
          <w:color w:val="000000"/>
          <w:sz w:val="16"/>
          <w:szCs w:val="16"/>
          <w:lang w:val="en-US"/>
        </w:rPr>
        <w:t>mail</w:t>
      </w:r>
      <w:r w:rsidRPr="00C11072">
        <w:rPr>
          <w:color w:val="000000"/>
          <w:sz w:val="16"/>
          <w:szCs w:val="16"/>
        </w:rPr>
        <w:t>: 400940@</w:t>
      </w:r>
      <w:r w:rsidRPr="00DA3EEA">
        <w:rPr>
          <w:color w:val="000000"/>
          <w:sz w:val="16"/>
          <w:szCs w:val="16"/>
          <w:lang w:val="en-US"/>
        </w:rPr>
        <w:t>mail</w:t>
      </w:r>
      <w:r w:rsidRPr="00C11072">
        <w:rPr>
          <w:color w:val="000000"/>
          <w:sz w:val="16"/>
          <w:szCs w:val="16"/>
        </w:rPr>
        <w:t>.</w:t>
      </w:r>
      <w:r w:rsidRPr="00DA3EEA">
        <w:rPr>
          <w:color w:val="000000"/>
          <w:sz w:val="16"/>
          <w:szCs w:val="16"/>
          <w:lang w:val="en-US"/>
        </w:rPr>
        <w:t>ru</w:t>
      </w:r>
    </w:p>
    <w:p w:rsidR="00A60D8F" w:rsidRPr="00E14340" w:rsidRDefault="00412FB3">
      <w:pPr>
        <w:spacing w:line="200" w:lineRule="exact"/>
        <w:rPr>
          <w:sz w:val="24"/>
          <w:szCs w:val="24"/>
        </w:rPr>
      </w:pPr>
      <w:r w:rsidRPr="00B812F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614720" wp14:editId="64F25B7B">
                <wp:simplePos x="0" y="0"/>
                <wp:positionH relativeFrom="column">
                  <wp:posOffset>-13647</wp:posOffset>
                </wp:positionH>
                <wp:positionV relativeFrom="paragraph">
                  <wp:posOffset>81327</wp:posOffset>
                </wp:positionV>
                <wp:extent cx="5718412" cy="30897"/>
                <wp:effectExtent l="0" t="0" r="34925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412" cy="308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B8A59" id="Прямая соединительная линия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4pt" to="449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" strokecolor="black [3213]" strokeweight="1.5pt"/>
            </w:pict>
          </mc:Fallback>
        </mc:AlternateContent>
      </w:r>
    </w:p>
    <w:p w:rsidR="00A60D8F" w:rsidRPr="00E14340" w:rsidRDefault="00A60D8F">
      <w:pPr>
        <w:spacing w:line="200" w:lineRule="exact"/>
        <w:rPr>
          <w:sz w:val="24"/>
          <w:szCs w:val="24"/>
        </w:rPr>
      </w:pPr>
    </w:p>
    <w:p w:rsidR="00A60D8F" w:rsidRPr="00E14340" w:rsidRDefault="00A60D8F">
      <w:pPr>
        <w:spacing w:line="200" w:lineRule="exact"/>
        <w:rPr>
          <w:sz w:val="24"/>
          <w:szCs w:val="24"/>
        </w:rPr>
      </w:pPr>
    </w:p>
    <w:p w:rsidR="00987CD5" w:rsidRPr="00C11072" w:rsidRDefault="00987CD5" w:rsidP="00987CD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4"/>
        </w:rPr>
      </w:pPr>
    </w:p>
    <w:p w:rsidR="00987CD5" w:rsidRPr="00C11072" w:rsidRDefault="00987CD5" w:rsidP="00987CD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4"/>
        </w:rPr>
      </w:pPr>
      <w:r w:rsidRPr="00C11072">
        <w:rPr>
          <w:sz w:val="28"/>
          <w:szCs w:val="24"/>
        </w:rPr>
        <w:t>УТВЕРЖДАЮ:</w:t>
      </w:r>
    </w:p>
    <w:p w:rsidR="00987CD5" w:rsidRPr="00C11072" w:rsidRDefault="00987CD5" w:rsidP="00987CD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4"/>
        </w:rPr>
      </w:pPr>
      <w:r w:rsidRPr="00C11072">
        <w:rPr>
          <w:sz w:val="28"/>
          <w:szCs w:val="24"/>
        </w:rPr>
        <w:t>Директор</w:t>
      </w:r>
    </w:p>
    <w:p w:rsidR="00987CD5" w:rsidRPr="00C11072" w:rsidRDefault="00987CD5" w:rsidP="00987CD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4"/>
        </w:rPr>
      </w:pPr>
      <w:r w:rsidRPr="00C11072">
        <w:rPr>
          <w:sz w:val="28"/>
          <w:szCs w:val="24"/>
        </w:rPr>
        <w:t>ООО "Академия телесной терапии Марины Бибневой"</w:t>
      </w:r>
    </w:p>
    <w:p w:rsidR="00987CD5" w:rsidRPr="00C11072" w:rsidRDefault="00987CD5" w:rsidP="00987CD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4"/>
        </w:rPr>
      </w:pPr>
    </w:p>
    <w:p w:rsidR="00987CD5" w:rsidRPr="00C11072" w:rsidRDefault="00987CD5" w:rsidP="00987CD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4"/>
        </w:rPr>
      </w:pPr>
      <w:r w:rsidRPr="00C11072">
        <w:rPr>
          <w:sz w:val="28"/>
          <w:szCs w:val="24"/>
        </w:rPr>
        <w:t>_______________ /М. Н. Бибнева/</w:t>
      </w:r>
    </w:p>
    <w:p w:rsidR="00C90CC5" w:rsidRPr="00C90CC5" w:rsidRDefault="00C90CC5" w:rsidP="00C90CC5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4"/>
        </w:rPr>
      </w:pPr>
      <w:r w:rsidRPr="00C90CC5">
        <w:rPr>
          <w:rFonts w:eastAsia="Times New Roman"/>
          <w:sz w:val="28"/>
          <w:szCs w:val="24"/>
        </w:rPr>
        <w:t>г.</w:t>
      </w:r>
    </w:p>
    <w:p w:rsidR="00A60D8F" w:rsidRPr="00C90CC5" w:rsidRDefault="00A60D8F">
      <w:pPr>
        <w:spacing w:line="200" w:lineRule="exact"/>
        <w:rPr>
          <w:sz w:val="28"/>
          <w:szCs w:val="24"/>
        </w:rPr>
      </w:pPr>
    </w:p>
    <w:p w:rsidR="00A60D8F" w:rsidRPr="00C90CC5" w:rsidRDefault="00A60D8F">
      <w:pPr>
        <w:spacing w:line="200" w:lineRule="exact"/>
        <w:rPr>
          <w:sz w:val="24"/>
          <w:szCs w:val="24"/>
        </w:rPr>
      </w:pPr>
    </w:p>
    <w:p w:rsidR="00A60D8F" w:rsidRPr="00C90CC5" w:rsidRDefault="00A60D8F">
      <w:pPr>
        <w:spacing w:line="391" w:lineRule="exact"/>
        <w:rPr>
          <w:sz w:val="24"/>
          <w:szCs w:val="24"/>
        </w:rPr>
      </w:pPr>
    </w:p>
    <w:p w:rsidR="00412FB3" w:rsidRPr="00C90CC5" w:rsidRDefault="00412FB3" w:rsidP="00412FB3">
      <w:pPr>
        <w:spacing w:line="242" w:lineRule="auto"/>
        <w:ind w:right="-833"/>
        <w:jc w:val="center"/>
        <w:rPr>
          <w:rFonts w:eastAsia="Times New Roman"/>
          <w:b/>
          <w:bCs/>
          <w:sz w:val="43"/>
          <w:szCs w:val="43"/>
        </w:rPr>
      </w:pPr>
    </w:p>
    <w:p w:rsidR="00412FB3" w:rsidRPr="00C90CC5" w:rsidRDefault="00412FB3" w:rsidP="00412FB3">
      <w:pPr>
        <w:spacing w:line="242" w:lineRule="auto"/>
        <w:ind w:right="-833"/>
        <w:jc w:val="center"/>
        <w:rPr>
          <w:rFonts w:eastAsia="Times New Roman"/>
          <w:b/>
          <w:bCs/>
          <w:sz w:val="43"/>
          <w:szCs w:val="43"/>
        </w:rPr>
      </w:pPr>
    </w:p>
    <w:p w:rsidR="00987CD5" w:rsidRPr="00C90CC5" w:rsidRDefault="00987CD5" w:rsidP="00412FB3">
      <w:pPr>
        <w:spacing w:line="242" w:lineRule="auto"/>
        <w:ind w:right="-833"/>
        <w:jc w:val="center"/>
        <w:rPr>
          <w:rFonts w:eastAsia="Times New Roman"/>
          <w:b/>
          <w:bCs/>
          <w:sz w:val="43"/>
          <w:szCs w:val="43"/>
        </w:rPr>
      </w:pPr>
    </w:p>
    <w:p w:rsidR="00987CD5" w:rsidRPr="00C90CC5" w:rsidRDefault="00987CD5" w:rsidP="00412FB3">
      <w:pPr>
        <w:spacing w:line="242" w:lineRule="auto"/>
        <w:ind w:right="-833"/>
        <w:jc w:val="center"/>
        <w:rPr>
          <w:rFonts w:eastAsia="Times New Roman"/>
          <w:b/>
          <w:bCs/>
          <w:sz w:val="43"/>
          <w:szCs w:val="43"/>
        </w:rPr>
      </w:pPr>
    </w:p>
    <w:p w:rsidR="00412FB3" w:rsidRPr="00C90CC5" w:rsidRDefault="00412FB3" w:rsidP="00412FB3">
      <w:pPr>
        <w:spacing w:line="242" w:lineRule="auto"/>
        <w:ind w:right="-833"/>
        <w:jc w:val="center"/>
        <w:rPr>
          <w:rFonts w:eastAsia="Times New Roman"/>
          <w:b/>
          <w:bCs/>
          <w:sz w:val="43"/>
          <w:szCs w:val="43"/>
        </w:rPr>
      </w:pPr>
    </w:p>
    <w:p w:rsidR="00A60D8F" w:rsidRPr="00412FB3" w:rsidRDefault="003359BB" w:rsidP="00412FB3">
      <w:pPr>
        <w:spacing w:line="242" w:lineRule="auto"/>
        <w:ind w:right="-478"/>
        <w:jc w:val="center"/>
        <w:rPr>
          <w:rFonts w:eastAsia="Times New Roman"/>
          <w:b/>
          <w:bCs/>
          <w:sz w:val="43"/>
          <w:szCs w:val="43"/>
        </w:rPr>
      </w:pPr>
      <w:r>
        <w:rPr>
          <w:rFonts w:eastAsia="Times New Roman"/>
          <w:b/>
          <w:bCs/>
          <w:sz w:val="43"/>
          <w:szCs w:val="43"/>
        </w:rPr>
        <w:t>«</w:t>
      </w:r>
      <w:r w:rsidR="00092EB8">
        <w:rPr>
          <w:rFonts w:eastAsia="Times New Roman"/>
          <w:b/>
          <w:bCs/>
          <w:sz w:val="43"/>
          <w:szCs w:val="43"/>
        </w:rPr>
        <w:t>ОРГАНИЗАЦИЯ И ПРАВИЛА ОФОРМЛЕНИЯ ЛАБОРАТОРНЫХ ПРАКТИЧЕСКИХ РАБОТ</w:t>
      </w:r>
      <w:r w:rsidR="00430EDB">
        <w:rPr>
          <w:rFonts w:eastAsia="Times New Roman"/>
          <w:b/>
          <w:bCs/>
          <w:sz w:val="43"/>
          <w:szCs w:val="43"/>
        </w:rPr>
        <w:t>»</w:t>
      </w:r>
    </w:p>
    <w:p w:rsidR="00A60D8F" w:rsidRDefault="00A60D8F">
      <w:pPr>
        <w:spacing w:line="200" w:lineRule="exact"/>
        <w:rPr>
          <w:sz w:val="24"/>
          <w:szCs w:val="24"/>
        </w:rPr>
      </w:pPr>
    </w:p>
    <w:p w:rsidR="007D3386" w:rsidRDefault="007D3386">
      <w:pPr>
        <w:spacing w:line="200" w:lineRule="exact"/>
        <w:rPr>
          <w:sz w:val="24"/>
          <w:szCs w:val="24"/>
        </w:rPr>
      </w:pPr>
    </w:p>
    <w:p w:rsidR="00A60D8F" w:rsidRDefault="00A60D8F">
      <w:pPr>
        <w:spacing w:line="200" w:lineRule="exact"/>
        <w:rPr>
          <w:sz w:val="24"/>
          <w:szCs w:val="24"/>
        </w:rPr>
      </w:pPr>
    </w:p>
    <w:p w:rsidR="00A60D8F" w:rsidRDefault="00A60D8F">
      <w:pPr>
        <w:spacing w:line="200" w:lineRule="exact"/>
        <w:rPr>
          <w:sz w:val="24"/>
          <w:szCs w:val="24"/>
        </w:rPr>
      </w:pPr>
    </w:p>
    <w:p w:rsidR="00A60D8F" w:rsidRDefault="00A60D8F">
      <w:pPr>
        <w:spacing w:line="200" w:lineRule="exact"/>
        <w:rPr>
          <w:sz w:val="24"/>
          <w:szCs w:val="24"/>
        </w:rPr>
      </w:pPr>
    </w:p>
    <w:p w:rsidR="00A60D8F" w:rsidRDefault="00A60D8F">
      <w:pPr>
        <w:spacing w:line="200" w:lineRule="exact"/>
        <w:rPr>
          <w:sz w:val="24"/>
          <w:szCs w:val="24"/>
        </w:rPr>
      </w:pPr>
    </w:p>
    <w:p w:rsidR="00A60D8F" w:rsidRDefault="00A60D8F">
      <w:pPr>
        <w:spacing w:line="200" w:lineRule="exact"/>
        <w:rPr>
          <w:sz w:val="24"/>
          <w:szCs w:val="24"/>
        </w:rPr>
      </w:pPr>
    </w:p>
    <w:p w:rsidR="00A60D8F" w:rsidRDefault="00A60D8F">
      <w:pPr>
        <w:spacing w:line="200" w:lineRule="exact"/>
        <w:rPr>
          <w:sz w:val="24"/>
          <w:szCs w:val="24"/>
        </w:rPr>
      </w:pPr>
    </w:p>
    <w:p w:rsidR="00A60D8F" w:rsidRDefault="00A60D8F">
      <w:pPr>
        <w:spacing w:line="200" w:lineRule="exact"/>
        <w:rPr>
          <w:sz w:val="24"/>
          <w:szCs w:val="24"/>
        </w:rPr>
      </w:pPr>
    </w:p>
    <w:p w:rsidR="003359BB" w:rsidRDefault="003359BB">
      <w:pPr>
        <w:spacing w:line="200" w:lineRule="exact"/>
        <w:rPr>
          <w:sz w:val="24"/>
          <w:szCs w:val="24"/>
        </w:rPr>
      </w:pPr>
    </w:p>
    <w:p w:rsidR="00A60D8F" w:rsidRDefault="00A60D8F">
      <w:pPr>
        <w:spacing w:line="200" w:lineRule="exact"/>
        <w:rPr>
          <w:sz w:val="24"/>
          <w:szCs w:val="24"/>
        </w:rPr>
      </w:pPr>
    </w:p>
    <w:p w:rsidR="00412FB3" w:rsidRDefault="00412FB3">
      <w:pPr>
        <w:spacing w:line="200" w:lineRule="exact"/>
        <w:rPr>
          <w:sz w:val="24"/>
          <w:szCs w:val="24"/>
        </w:rPr>
      </w:pPr>
    </w:p>
    <w:p w:rsidR="00412FB3" w:rsidRDefault="00412FB3">
      <w:pPr>
        <w:spacing w:line="200" w:lineRule="exact"/>
        <w:rPr>
          <w:sz w:val="24"/>
          <w:szCs w:val="24"/>
        </w:rPr>
      </w:pPr>
    </w:p>
    <w:p w:rsidR="00412FB3" w:rsidRDefault="00412FB3">
      <w:pPr>
        <w:spacing w:line="200" w:lineRule="exact"/>
        <w:rPr>
          <w:sz w:val="24"/>
          <w:szCs w:val="24"/>
        </w:rPr>
      </w:pPr>
    </w:p>
    <w:p w:rsidR="00412FB3" w:rsidRDefault="00412FB3">
      <w:pPr>
        <w:spacing w:line="200" w:lineRule="exact"/>
        <w:rPr>
          <w:sz w:val="24"/>
          <w:szCs w:val="24"/>
        </w:rPr>
      </w:pPr>
    </w:p>
    <w:p w:rsidR="00412FB3" w:rsidRDefault="00412FB3">
      <w:pPr>
        <w:spacing w:line="200" w:lineRule="exact"/>
        <w:rPr>
          <w:sz w:val="24"/>
          <w:szCs w:val="24"/>
        </w:rPr>
      </w:pPr>
    </w:p>
    <w:p w:rsidR="00412FB3" w:rsidRDefault="00412FB3">
      <w:pPr>
        <w:spacing w:line="200" w:lineRule="exact"/>
        <w:rPr>
          <w:sz w:val="24"/>
          <w:szCs w:val="24"/>
        </w:rPr>
      </w:pPr>
    </w:p>
    <w:p w:rsidR="00412FB3" w:rsidRDefault="00412FB3">
      <w:pPr>
        <w:spacing w:line="200" w:lineRule="exact"/>
        <w:rPr>
          <w:sz w:val="24"/>
          <w:szCs w:val="24"/>
        </w:rPr>
      </w:pPr>
    </w:p>
    <w:p w:rsidR="00412FB3" w:rsidRDefault="00412FB3">
      <w:pPr>
        <w:spacing w:line="200" w:lineRule="exact"/>
        <w:rPr>
          <w:sz w:val="24"/>
          <w:szCs w:val="24"/>
        </w:rPr>
      </w:pPr>
    </w:p>
    <w:p w:rsidR="00412FB3" w:rsidRDefault="00412FB3">
      <w:pPr>
        <w:spacing w:line="200" w:lineRule="exact"/>
        <w:rPr>
          <w:sz w:val="24"/>
          <w:szCs w:val="24"/>
        </w:rPr>
      </w:pPr>
    </w:p>
    <w:p w:rsidR="00412FB3" w:rsidRDefault="00412FB3">
      <w:pPr>
        <w:spacing w:line="200" w:lineRule="exact"/>
        <w:rPr>
          <w:sz w:val="24"/>
          <w:szCs w:val="24"/>
        </w:rPr>
      </w:pPr>
    </w:p>
    <w:p w:rsidR="00412FB3" w:rsidRDefault="00412FB3">
      <w:pPr>
        <w:spacing w:line="200" w:lineRule="exact"/>
        <w:rPr>
          <w:sz w:val="24"/>
          <w:szCs w:val="24"/>
        </w:rPr>
      </w:pPr>
    </w:p>
    <w:p w:rsidR="00412FB3" w:rsidRDefault="00412FB3">
      <w:pPr>
        <w:spacing w:line="200" w:lineRule="exact"/>
        <w:rPr>
          <w:sz w:val="24"/>
          <w:szCs w:val="24"/>
        </w:rPr>
      </w:pPr>
    </w:p>
    <w:p w:rsidR="00412FB3" w:rsidRDefault="00412FB3">
      <w:pPr>
        <w:spacing w:line="200" w:lineRule="exact"/>
        <w:rPr>
          <w:sz w:val="24"/>
          <w:szCs w:val="24"/>
        </w:rPr>
      </w:pPr>
    </w:p>
    <w:p w:rsidR="00A60D8F" w:rsidRDefault="00A60D8F">
      <w:pPr>
        <w:spacing w:line="200" w:lineRule="exact"/>
        <w:rPr>
          <w:sz w:val="24"/>
          <w:szCs w:val="24"/>
        </w:rPr>
      </w:pPr>
    </w:p>
    <w:p w:rsidR="00C11072" w:rsidRDefault="00C11072">
      <w:pPr>
        <w:spacing w:line="200" w:lineRule="exact"/>
        <w:rPr>
          <w:sz w:val="24"/>
          <w:szCs w:val="24"/>
        </w:rPr>
      </w:pPr>
    </w:p>
    <w:p w:rsidR="00C11072" w:rsidRDefault="00C11072">
      <w:pPr>
        <w:spacing w:line="200" w:lineRule="exact"/>
        <w:rPr>
          <w:sz w:val="24"/>
          <w:szCs w:val="24"/>
        </w:rPr>
      </w:pPr>
    </w:p>
    <w:p w:rsidR="00C11072" w:rsidRDefault="00C11072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A60D8F" w:rsidRDefault="00A60D8F">
      <w:pPr>
        <w:spacing w:line="200" w:lineRule="exact"/>
        <w:rPr>
          <w:sz w:val="24"/>
          <w:szCs w:val="24"/>
        </w:rPr>
      </w:pPr>
    </w:p>
    <w:p w:rsidR="00A60D8F" w:rsidRDefault="00A60D8F">
      <w:pPr>
        <w:spacing w:line="200" w:lineRule="exact"/>
        <w:rPr>
          <w:sz w:val="24"/>
          <w:szCs w:val="24"/>
        </w:rPr>
      </w:pPr>
    </w:p>
    <w:p w:rsidR="007E360F" w:rsidRPr="00987CD5" w:rsidRDefault="007E360F" w:rsidP="007D3386">
      <w:pPr>
        <w:ind w:right="-259"/>
        <w:jc w:val="center"/>
        <w:rPr>
          <w:rFonts w:eastAsia="Times New Roman"/>
          <w:b/>
          <w:sz w:val="24"/>
          <w:szCs w:val="24"/>
          <w:lang w:val="en-US"/>
        </w:rPr>
      </w:pPr>
      <w:r w:rsidRPr="007E360F">
        <w:rPr>
          <w:rFonts w:eastAsia="Times New Roman"/>
          <w:b/>
          <w:sz w:val="24"/>
          <w:szCs w:val="24"/>
        </w:rPr>
        <w:t>г</w:t>
      </w:r>
      <w:r w:rsidRPr="00987CD5">
        <w:rPr>
          <w:rFonts w:eastAsia="Times New Roman"/>
          <w:b/>
          <w:sz w:val="24"/>
          <w:szCs w:val="24"/>
          <w:lang w:val="en-US"/>
        </w:rPr>
        <w:t xml:space="preserve">. </w:t>
      </w:r>
      <w:r w:rsidRPr="007E360F">
        <w:rPr>
          <w:rFonts w:eastAsia="Times New Roman"/>
          <w:b/>
          <w:sz w:val="24"/>
          <w:szCs w:val="24"/>
        </w:rPr>
        <w:t>Москва</w:t>
      </w:r>
      <w:r w:rsidRPr="00987CD5">
        <w:rPr>
          <w:rFonts w:eastAsia="Times New Roman"/>
          <w:b/>
          <w:sz w:val="24"/>
          <w:szCs w:val="24"/>
          <w:lang w:val="en-US"/>
        </w:rPr>
        <w:t xml:space="preserve">, 2022 </w:t>
      </w:r>
      <w:r w:rsidRPr="007E360F">
        <w:rPr>
          <w:rFonts w:eastAsia="Times New Roman"/>
          <w:b/>
          <w:sz w:val="24"/>
          <w:szCs w:val="24"/>
        </w:rPr>
        <w:t>г</w:t>
      </w:r>
      <w:r w:rsidRPr="00987CD5">
        <w:rPr>
          <w:rFonts w:eastAsia="Times New Roman"/>
          <w:b/>
          <w:sz w:val="24"/>
          <w:szCs w:val="24"/>
          <w:lang w:val="en-US"/>
        </w:rPr>
        <w:t>.</w:t>
      </w:r>
      <w:r w:rsidRPr="00987CD5">
        <w:rPr>
          <w:rFonts w:eastAsia="Times New Roman"/>
          <w:b/>
          <w:sz w:val="24"/>
          <w:szCs w:val="24"/>
          <w:lang w:val="en-US"/>
        </w:rPr>
        <w:br w:type="page"/>
      </w:r>
    </w:p>
    <w:p w:rsidR="00A60D8F" w:rsidRPr="00987CD5" w:rsidRDefault="00092EB8" w:rsidP="00987CD5">
      <w:pPr>
        <w:pStyle w:val="a8"/>
        <w:numPr>
          <w:ilvl w:val="0"/>
          <w:numId w:val="10"/>
        </w:numPr>
        <w:spacing w:after="120" w:line="360" w:lineRule="auto"/>
        <w:ind w:left="714" w:right="-261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987CD5">
        <w:rPr>
          <w:rFonts w:eastAsia="Times New Roman"/>
          <w:b/>
          <w:bCs/>
          <w:caps/>
          <w:sz w:val="28"/>
          <w:szCs w:val="28"/>
        </w:rPr>
        <w:lastRenderedPageBreak/>
        <w:t>Общие положения</w:t>
      </w:r>
    </w:p>
    <w:p w:rsidR="00987CD5" w:rsidRPr="00987CD5" w:rsidRDefault="00092EB8" w:rsidP="00987CD5">
      <w:pPr>
        <w:pStyle w:val="a8"/>
        <w:numPr>
          <w:ilvl w:val="1"/>
          <w:numId w:val="10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987CD5">
        <w:rPr>
          <w:rFonts w:eastAsia="Times New Roman"/>
          <w:sz w:val="28"/>
          <w:szCs w:val="28"/>
        </w:rPr>
        <w:t>Основным требованием по выполнению лабораторных и практических работ является полное исчерпывающее описание всей проделанной работы, позволяющее судить о полученных результатах, степени выполнения и профессиональной подготовки слушателей.</w:t>
      </w:r>
    </w:p>
    <w:p w:rsidR="00987CD5" w:rsidRPr="00987CD5" w:rsidRDefault="00092EB8" w:rsidP="00987CD5">
      <w:pPr>
        <w:pStyle w:val="a8"/>
        <w:numPr>
          <w:ilvl w:val="1"/>
          <w:numId w:val="10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987CD5">
        <w:rPr>
          <w:rFonts w:eastAsia="Times New Roman"/>
          <w:sz w:val="28"/>
          <w:szCs w:val="28"/>
        </w:rPr>
        <w:t>На вводных занятиях слушатели обязаны пройти инструктаж по безопасности труда и сделать отметку в регистрационном журнале; перед каждым экспериментом внимательно ознакомиться с методическими указаниями к лабораторным работам.</w:t>
      </w:r>
    </w:p>
    <w:p w:rsidR="00987CD5" w:rsidRPr="00987CD5" w:rsidRDefault="00092EB8" w:rsidP="00987CD5">
      <w:pPr>
        <w:pStyle w:val="a8"/>
        <w:numPr>
          <w:ilvl w:val="1"/>
          <w:numId w:val="10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987CD5">
        <w:rPr>
          <w:rFonts w:eastAsia="Times New Roman"/>
          <w:sz w:val="28"/>
          <w:szCs w:val="28"/>
        </w:rPr>
        <w:t xml:space="preserve">Методические указания обеспечивают комплексный подход в учебной работе слушателей, единство и преемственность требований к оформлению результатов работы на разных этапах обучения. </w:t>
      </w:r>
    </w:p>
    <w:p w:rsidR="00987CD5" w:rsidRPr="00987CD5" w:rsidRDefault="00092EB8" w:rsidP="00987CD5">
      <w:pPr>
        <w:pStyle w:val="a8"/>
        <w:numPr>
          <w:ilvl w:val="1"/>
          <w:numId w:val="10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987CD5">
        <w:rPr>
          <w:rFonts w:eastAsia="Times New Roman"/>
          <w:sz w:val="28"/>
          <w:szCs w:val="28"/>
        </w:rPr>
        <w:t xml:space="preserve">С единых позиций приведены основные требования по структуре, оформлению и содержанию отчета по лабораторным и практическим работам. </w:t>
      </w:r>
    </w:p>
    <w:p w:rsidR="008F6A93" w:rsidRPr="00987CD5" w:rsidRDefault="00092EB8" w:rsidP="00987CD5">
      <w:pPr>
        <w:pStyle w:val="a8"/>
        <w:numPr>
          <w:ilvl w:val="1"/>
          <w:numId w:val="10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987CD5">
        <w:rPr>
          <w:rFonts w:eastAsia="Times New Roman"/>
          <w:sz w:val="28"/>
          <w:szCs w:val="28"/>
        </w:rPr>
        <w:t>В приложениях приведены образцы оформления титульных листов лабораторной работы.</w:t>
      </w:r>
    </w:p>
    <w:p w:rsidR="008F6A93" w:rsidRDefault="008F6A9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60D8F" w:rsidRPr="00987CD5" w:rsidRDefault="00092EB8" w:rsidP="00987CD5">
      <w:pPr>
        <w:pStyle w:val="a8"/>
        <w:numPr>
          <w:ilvl w:val="0"/>
          <w:numId w:val="10"/>
        </w:numPr>
        <w:spacing w:after="120" w:line="360" w:lineRule="auto"/>
        <w:ind w:left="714" w:right="-261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8F6A93">
        <w:rPr>
          <w:rFonts w:eastAsia="Times New Roman"/>
          <w:b/>
          <w:bCs/>
          <w:caps/>
          <w:sz w:val="28"/>
          <w:szCs w:val="28"/>
        </w:rPr>
        <w:lastRenderedPageBreak/>
        <w:t>ПРАВИЛА ПОВЕДЕНИЯ СЛУШАТЕЛЕЙ ПРИ ВЫПОЛНЕНИИ ЛАБОРАТОРНЫХ И ПРАКТИЧЕСКИХ РАБОТ</w:t>
      </w:r>
    </w:p>
    <w:p w:rsidR="00A60D8F" w:rsidRDefault="00A60D8F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A60D8F" w:rsidRPr="00987CD5" w:rsidRDefault="00092EB8" w:rsidP="00987CD5">
      <w:pPr>
        <w:pStyle w:val="a8"/>
        <w:numPr>
          <w:ilvl w:val="1"/>
          <w:numId w:val="10"/>
        </w:numPr>
        <w:spacing w:line="360" w:lineRule="auto"/>
        <w:ind w:left="709" w:hanging="709"/>
        <w:jc w:val="both"/>
        <w:rPr>
          <w:rFonts w:eastAsia="Times New Roman"/>
          <w:b/>
          <w:bCs/>
          <w:sz w:val="28"/>
          <w:szCs w:val="28"/>
        </w:rPr>
      </w:pPr>
      <w:r w:rsidRPr="00987CD5">
        <w:rPr>
          <w:rFonts w:eastAsia="Times New Roman"/>
          <w:sz w:val="28"/>
          <w:szCs w:val="28"/>
        </w:rPr>
        <w:t xml:space="preserve">Слушатель </w:t>
      </w:r>
      <w:r w:rsidR="008F6A93" w:rsidRPr="00987CD5">
        <w:rPr>
          <w:rFonts w:eastAsia="Times New Roman"/>
          <w:sz w:val="28"/>
          <w:szCs w:val="28"/>
        </w:rPr>
        <w:t>должен</w:t>
      </w:r>
      <w:r w:rsidRPr="00987CD5">
        <w:rPr>
          <w:rFonts w:eastAsia="Times New Roman"/>
          <w:sz w:val="28"/>
          <w:szCs w:val="28"/>
        </w:rPr>
        <w:t>:</w:t>
      </w:r>
    </w:p>
    <w:p w:rsidR="00A60D8F" w:rsidRDefault="00A60D8F" w:rsidP="00DE7E9C">
      <w:pPr>
        <w:spacing w:line="13" w:lineRule="exact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987CD5" w:rsidRDefault="00987CD5" w:rsidP="00987CD5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2EB8">
        <w:rPr>
          <w:rFonts w:eastAsia="Times New Roman"/>
          <w:sz w:val="28"/>
          <w:szCs w:val="28"/>
        </w:rPr>
        <w:t>а лабораторных и практических занятиях быть внимательным и дисциплинированным</w:t>
      </w:r>
      <w:r>
        <w:rPr>
          <w:rFonts w:eastAsia="Times New Roman"/>
          <w:sz w:val="28"/>
          <w:szCs w:val="28"/>
        </w:rPr>
        <w:t>;</w:t>
      </w:r>
    </w:p>
    <w:p w:rsidR="00987CD5" w:rsidRDefault="00092EB8" w:rsidP="00987CD5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точно выполнять указания преподавателя и методической литературы;</w:t>
      </w:r>
    </w:p>
    <w:p w:rsidR="00987CD5" w:rsidRDefault="00987CD5" w:rsidP="00987CD5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2EB8" w:rsidRPr="00987CD5">
        <w:rPr>
          <w:rFonts w:eastAsia="Times New Roman"/>
          <w:sz w:val="28"/>
          <w:szCs w:val="28"/>
        </w:rPr>
        <w:t>е приступать к выполнению работы без разрешения преподавателя;</w:t>
      </w:r>
    </w:p>
    <w:p w:rsidR="00987CD5" w:rsidRDefault="00987CD5" w:rsidP="00987CD5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sz w:val="28"/>
          <w:szCs w:val="28"/>
        </w:rPr>
      </w:pPr>
      <w:r w:rsidRPr="00987CD5">
        <w:rPr>
          <w:rFonts w:eastAsia="Times New Roman"/>
          <w:sz w:val="28"/>
          <w:szCs w:val="28"/>
        </w:rPr>
        <w:t>п</w:t>
      </w:r>
      <w:r w:rsidR="00092EB8" w:rsidRPr="00987CD5">
        <w:rPr>
          <w:rFonts w:eastAsia="Times New Roman"/>
          <w:sz w:val="28"/>
          <w:szCs w:val="28"/>
        </w:rPr>
        <w:t>еред выполнением работы внимательно изучить ее содержание и ход выполнения;</w:t>
      </w:r>
    </w:p>
    <w:p w:rsidR="00987CD5" w:rsidRDefault="00987CD5" w:rsidP="00987CD5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sz w:val="28"/>
          <w:szCs w:val="28"/>
        </w:rPr>
      </w:pPr>
      <w:r w:rsidRPr="00987CD5">
        <w:rPr>
          <w:rFonts w:eastAsia="Times New Roman"/>
          <w:sz w:val="28"/>
          <w:szCs w:val="28"/>
        </w:rPr>
        <w:t>р</w:t>
      </w:r>
      <w:r w:rsidR="00092EB8" w:rsidRPr="00987CD5">
        <w:rPr>
          <w:rFonts w:eastAsia="Times New Roman"/>
          <w:sz w:val="28"/>
          <w:szCs w:val="28"/>
        </w:rPr>
        <w:t>азмещать приборы, материалы, оборудование на своем рабочем месте таким образом, чтобы исключить их падение или опрокидывание</w:t>
      </w:r>
      <w:r>
        <w:rPr>
          <w:rFonts w:eastAsia="Times New Roman"/>
          <w:sz w:val="28"/>
          <w:szCs w:val="28"/>
        </w:rPr>
        <w:t>,</w:t>
      </w:r>
      <w:r w:rsidR="00092EB8" w:rsidRPr="00987CD5">
        <w:rPr>
          <w:rFonts w:eastAsia="Times New Roman"/>
          <w:sz w:val="28"/>
          <w:szCs w:val="28"/>
        </w:rPr>
        <w:t xml:space="preserve"> т.е</w:t>
      </w:r>
      <w:r w:rsidR="008F6A93" w:rsidRPr="00987CD5">
        <w:rPr>
          <w:rFonts w:eastAsia="Times New Roman"/>
          <w:sz w:val="28"/>
          <w:szCs w:val="28"/>
        </w:rPr>
        <w:t xml:space="preserve">. </w:t>
      </w:r>
      <w:r w:rsidR="00092EB8" w:rsidRPr="00987CD5">
        <w:rPr>
          <w:rFonts w:eastAsia="Times New Roman"/>
          <w:sz w:val="28"/>
          <w:szCs w:val="28"/>
        </w:rPr>
        <w:t>следовать правилам охраны труда при выполнении практических работ</w:t>
      </w:r>
      <w:r w:rsidR="00DE7E9C" w:rsidRPr="00987CD5">
        <w:rPr>
          <w:rFonts w:eastAsia="Times New Roman"/>
          <w:sz w:val="28"/>
          <w:szCs w:val="28"/>
        </w:rPr>
        <w:t xml:space="preserve"> </w:t>
      </w:r>
      <w:r w:rsidR="00092EB8" w:rsidRPr="00987CD5">
        <w:rPr>
          <w:rFonts w:eastAsia="Times New Roman"/>
          <w:sz w:val="28"/>
          <w:szCs w:val="28"/>
        </w:rPr>
        <w:t>по специальности</w:t>
      </w:r>
      <w:r w:rsidR="007B41BD" w:rsidRPr="00987CD5">
        <w:rPr>
          <w:rFonts w:eastAsia="Times New Roman"/>
          <w:sz w:val="28"/>
          <w:szCs w:val="28"/>
        </w:rPr>
        <w:t>;</w:t>
      </w:r>
    </w:p>
    <w:p w:rsidR="00987CD5" w:rsidRDefault="00987CD5" w:rsidP="00987CD5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092EB8" w:rsidRPr="00987CD5">
        <w:rPr>
          <w:rFonts w:eastAsia="Times New Roman"/>
          <w:sz w:val="28"/>
          <w:szCs w:val="28"/>
        </w:rPr>
        <w:t xml:space="preserve">ри проведении лабораторных работ не допускать предельных нагрузок на </w:t>
      </w:r>
      <w:r w:rsidR="008F6A93" w:rsidRPr="00987CD5">
        <w:rPr>
          <w:rFonts w:eastAsia="Times New Roman"/>
          <w:sz w:val="28"/>
          <w:szCs w:val="28"/>
        </w:rPr>
        <w:t>электрические виды оборудования</w:t>
      </w:r>
      <w:r w:rsidR="00092EB8" w:rsidRPr="00987CD5">
        <w:rPr>
          <w:rFonts w:eastAsia="Times New Roman"/>
          <w:sz w:val="28"/>
          <w:szCs w:val="28"/>
        </w:rPr>
        <w:t>;</w:t>
      </w:r>
    </w:p>
    <w:p w:rsidR="00987CD5" w:rsidRDefault="00987CD5" w:rsidP="00987CD5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092EB8" w:rsidRPr="00987CD5">
        <w:rPr>
          <w:rFonts w:eastAsia="Times New Roman"/>
          <w:sz w:val="28"/>
          <w:szCs w:val="28"/>
        </w:rPr>
        <w:t xml:space="preserve">ледить за исправностью и эксплуатировать оборудование строго по </w:t>
      </w:r>
      <w:r>
        <w:rPr>
          <w:rFonts w:eastAsia="Times New Roman"/>
          <w:sz w:val="28"/>
          <w:szCs w:val="28"/>
        </w:rPr>
        <w:t>прилагаемой инструкции;</w:t>
      </w:r>
    </w:p>
    <w:p w:rsidR="00987CD5" w:rsidRDefault="00987CD5" w:rsidP="00987CD5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2EB8" w:rsidRPr="00987CD5">
        <w:rPr>
          <w:rFonts w:eastAsia="Times New Roman"/>
          <w:sz w:val="28"/>
          <w:szCs w:val="28"/>
        </w:rPr>
        <w:t>е прикасаться и не наклоняться (особенно с неубранными волосами) к вращающ</w:t>
      </w:r>
      <w:r w:rsidR="008F6A93" w:rsidRPr="00987CD5">
        <w:rPr>
          <w:rFonts w:eastAsia="Times New Roman"/>
          <w:sz w:val="28"/>
          <w:szCs w:val="28"/>
        </w:rPr>
        <w:t>имся частям электрооборудования</w:t>
      </w:r>
      <w:r w:rsidR="00092EB8" w:rsidRPr="00987CD5">
        <w:rPr>
          <w:rFonts w:eastAsia="Times New Roman"/>
          <w:sz w:val="28"/>
          <w:szCs w:val="28"/>
        </w:rPr>
        <w:t>;</w:t>
      </w:r>
    </w:p>
    <w:p w:rsidR="00987CD5" w:rsidRDefault="00987CD5" w:rsidP="00987CD5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sz w:val="28"/>
          <w:szCs w:val="28"/>
        </w:rPr>
      </w:pPr>
      <w:r w:rsidRPr="00987CD5">
        <w:rPr>
          <w:rFonts w:eastAsia="Times New Roman"/>
          <w:sz w:val="28"/>
          <w:szCs w:val="28"/>
        </w:rPr>
        <w:t>п</w:t>
      </w:r>
      <w:r w:rsidR="00092EB8" w:rsidRPr="00987CD5">
        <w:rPr>
          <w:rFonts w:eastAsia="Times New Roman"/>
          <w:sz w:val="28"/>
          <w:szCs w:val="28"/>
        </w:rPr>
        <w:t>ользоваться инструментами с изолированными ручками; соблюдать правила охраны труда при эксплуатации режущих приборов</w:t>
      </w:r>
      <w:r>
        <w:rPr>
          <w:rFonts w:eastAsia="Times New Roman"/>
          <w:sz w:val="28"/>
          <w:szCs w:val="28"/>
        </w:rPr>
        <w:t>;</w:t>
      </w:r>
    </w:p>
    <w:p w:rsidR="00987CD5" w:rsidRDefault="00987CD5" w:rsidP="00987CD5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sz w:val="28"/>
          <w:szCs w:val="28"/>
        </w:rPr>
      </w:pPr>
      <w:r w:rsidRPr="00987CD5">
        <w:rPr>
          <w:rFonts w:eastAsia="Times New Roman"/>
          <w:sz w:val="28"/>
          <w:szCs w:val="28"/>
        </w:rPr>
        <w:t>п</w:t>
      </w:r>
      <w:r w:rsidR="00092EB8" w:rsidRPr="00987CD5">
        <w:rPr>
          <w:rFonts w:eastAsia="Times New Roman"/>
          <w:sz w:val="28"/>
          <w:szCs w:val="28"/>
        </w:rPr>
        <w:t>о окончанию работы отключить оборудование от системы</w:t>
      </w:r>
      <w:r w:rsidR="008F6A93" w:rsidRPr="00987CD5">
        <w:rPr>
          <w:rFonts w:eastAsia="Times New Roman"/>
          <w:sz w:val="28"/>
          <w:szCs w:val="28"/>
        </w:rPr>
        <w:t xml:space="preserve"> электропитания</w:t>
      </w:r>
      <w:r>
        <w:rPr>
          <w:rFonts w:eastAsia="Times New Roman"/>
          <w:sz w:val="28"/>
          <w:szCs w:val="28"/>
        </w:rPr>
        <w:t>;</w:t>
      </w:r>
    </w:p>
    <w:p w:rsidR="00987CD5" w:rsidRDefault="00092EB8" w:rsidP="00987CD5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sz w:val="28"/>
          <w:szCs w:val="28"/>
        </w:rPr>
      </w:pPr>
      <w:r w:rsidRPr="00987CD5">
        <w:rPr>
          <w:rFonts w:eastAsia="Times New Roman"/>
          <w:sz w:val="28"/>
          <w:szCs w:val="28"/>
        </w:rPr>
        <w:t xml:space="preserve">не уходить </w:t>
      </w:r>
      <w:r w:rsidR="00987CD5">
        <w:rPr>
          <w:rFonts w:eastAsia="Times New Roman"/>
          <w:sz w:val="28"/>
          <w:szCs w:val="28"/>
        </w:rPr>
        <w:t xml:space="preserve">с рабочего места </w:t>
      </w:r>
      <w:r w:rsidRPr="00987CD5">
        <w:rPr>
          <w:rFonts w:eastAsia="Times New Roman"/>
          <w:sz w:val="28"/>
          <w:szCs w:val="28"/>
        </w:rPr>
        <w:t>без разрешения преподавателя;</w:t>
      </w:r>
    </w:p>
    <w:p w:rsidR="00A60D8F" w:rsidRPr="00987CD5" w:rsidRDefault="00987CD5" w:rsidP="00987CD5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eastAsia="Times New Roman"/>
          <w:sz w:val="28"/>
          <w:szCs w:val="28"/>
        </w:rPr>
      </w:pPr>
      <w:r w:rsidRPr="00987CD5">
        <w:rPr>
          <w:rFonts w:eastAsia="Times New Roman"/>
          <w:sz w:val="28"/>
          <w:szCs w:val="28"/>
        </w:rPr>
        <w:t>о</w:t>
      </w:r>
      <w:r w:rsidR="00092EB8" w:rsidRPr="00987CD5">
        <w:rPr>
          <w:rFonts w:eastAsia="Times New Roman"/>
          <w:sz w:val="28"/>
          <w:szCs w:val="28"/>
        </w:rPr>
        <w:t>бнаружив неисправность в оборудовании, которое эксплуатируется сообщить преподавателю</w:t>
      </w:r>
    </w:p>
    <w:p w:rsidR="00DE7E9C" w:rsidRPr="00987CD5" w:rsidRDefault="00092EB8" w:rsidP="00987CD5">
      <w:pPr>
        <w:pStyle w:val="a8"/>
        <w:numPr>
          <w:ilvl w:val="1"/>
          <w:numId w:val="10"/>
        </w:numPr>
        <w:spacing w:line="360" w:lineRule="auto"/>
        <w:ind w:left="709" w:right="260" w:hanging="709"/>
        <w:jc w:val="both"/>
        <w:rPr>
          <w:rFonts w:eastAsia="Times New Roman"/>
          <w:bCs/>
          <w:iCs/>
          <w:sz w:val="28"/>
          <w:szCs w:val="28"/>
        </w:rPr>
      </w:pPr>
      <w:r w:rsidRPr="00987CD5">
        <w:rPr>
          <w:rFonts w:eastAsia="Times New Roman"/>
          <w:sz w:val="28"/>
          <w:szCs w:val="28"/>
        </w:rPr>
        <w:t>Слушатели, допустившие невыполнение или нарушение инструкций по охране труда, снимаются с прохождения лабораторных работ для</w:t>
      </w:r>
      <w:r w:rsidRPr="00987CD5">
        <w:rPr>
          <w:rFonts w:eastAsia="Times New Roman"/>
          <w:bCs/>
          <w:iCs/>
          <w:sz w:val="28"/>
          <w:szCs w:val="28"/>
        </w:rPr>
        <w:t xml:space="preserve"> прохождения дополнительного инструктажа по правилам эксплуатации оборудования и охране труда.</w:t>
      </w:r>
      <w:r w:rsidR="007B41BD" w:rsidRPr="00987CD5">
        <w:rPr>
          <w:rFonts w:eastAsia="Times New Roman"/>
          <w:bCs/>
          <w:iCs/>
          <w:sz w:val="28"/>
          <w:szCs w:val="28"/>
        </w:rPr>
        <w:br w:type="page"/>
      </w:r>
    </w:p>
    <w:p w:rsidR="008F6A93" w:rsidRPr="00987CD5" w:rsidRDefault="00092EB8" w:rsidP="00987CD5">
      <w:pPr>
        <w:pStyle w:val="a8"/>
        <w:numPr>
          <w:ilvl w:val="0"/>
          <w:numId w:val="10"/>
        </w:numPr>
        <w:spacing w:after="240" w:line="360" w:lineRule="auto"/>
        <w:ind w:left="714" w:right="-261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987CD5">
        <w:rPr>
          <w:rFonts w:eastAsia="Times New Roman"/>
          <w:b/>
          <w:bCs/>
          <w:caps/>
          <w:sz w:val="28"/>
          <w:szCs w:val="28"/>
        </w:rPr>
        <w:lastRenderedPageBreak/>
        <w:t>СТРУКТУРА ОТЧЕТА ПО ЛАБОРАТОРНЫМ РАБОТАМ</w:t>
      </w:r>
    </w:p>
    <w:p w:rsidR="00A60D8F" w:rsidRPr="00987CD5" w:rsidRDefault="00092EB8" w:rsidP="00987CD5">
      <w:pPr>
        <w:pStyle w:val="a8"/>
        <w:numPr>
          <w:ilvl w:val="1"/>
          <w:numId w:val="10"/>
        </w:numPr>
        <w:spacing w:line="360" w:lineRule="auto"/>
        <w:ind w:left="709" w:hanging="709"/>
        <w:jc w:val="both"/>
        <w:rPr>
          <w:rFonts w:eastAsia="Times New Roman"/>
          <w:sz w:val="28"/>
          <w:szCs w:val="28"/>
        </w:rPr>
      </w:pPr>
      <w:r w:rsidRPr="00987CD5">
        <w:rPr>
          <w:rFonts w:eastAsia="Times New Roman"/>
          <w:sz w:val="28"/>
          <w:szCs w:val="28"/>
        </w:rPr>
        <w:t>Обязательными структурными элементами отчета по лабораторным и</w:t>
      </w:r>
      <w:r w:rsidR="008F6A93" w:rsidRPr="00987CD5">
        <w:rPr>
          <w:rFonts w:eastAsia="Times New Roman"/>
          <w:sz w:val="28"/>
          <w:szCs w:val="28"/>
        </w:rPr>
        <w:t xml:space="preserve"> </w:t>
      </w:r>
      <w:r w:rsidRPr="00987CD5">
        <w:rPr>
          <w:rFonts w:eastAsia="Times New Roman"/>
          <w:sz w:val="28"/>
          <w:szCs w:val="28"/>
        </w:rPr>
        <w:t>практическим работам являются:</w:t>
      </w:r>
    </w:p>
    <w:p w:rsidR="00987CD5" w:rsidRDefault="00092EB8" w:rsidP="00987CD5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 w:rsidRPr="00987CD5">
        <w:rPr>
          <w:rFonts w:eastAsia="Times New Roman"/>
          <w:sz w:val="28"/>
          <w:szCs w:val="28"/>
        </w:rPr>
        <w:t>титульный лист;</w:t>
      </w:r>
    </w:p>
    <w:p w:rsidR="00A60D8F" w:rsidRPr="00987CD5" w:rsidRDefault="00092EB8" w:rsidP="00987CD5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 w:rsidRPr="00987CD5">
        <w:rPr>
          <w:rFonts w:eastAsia="Times New Roman"/>
          <w:sz w:val="28"/>
          <w:szCs w:val="28"/>
        </w:rPr>
        <w:t>цель работы;</w:t>
      </w:r>
    </w:p>
    <w:p w:rsidR="00A60D8F" w:rsidRDefault="00092EB8" w:rsidP="00987CD5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краткие теоретические сведения;</w:t>
      </w:r>
    </w:p>
    <w:p w:rsidR="00A60D8F" w:rsidRPr="00B7737B" w:rsidRDefault="00092EB8" w:rsidP="00987CD5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лабораторной работы;</w:t>
      </w:r>
    </w:p>
    <w:p w:rsidR="00A60D8F" w:rsidRDefault="00092EB8" w:rsidP="00987CD5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экспериментальные результаты;</w:t>
      </w:r>
    </w:p>
    <w:p w:rsidR="00A60D8F" w:rsidRDefault="00092EB8" w:rsidP="00987CD5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результатов работы;</w:t>
      </w:r>
    </w:p>
    <w:p w:rsidR="00A60D8F" w:rsidRDefault="00092EB8" w:rsidP="00987CD5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выводы.</w:t>
      </w:r>
    </w:p>
    <w:p w:rsidR="00A60D8F" w:rsidRPr="00987CD5" w:rsidRDefault="00092EB8" w:rsidP="00987CD5">
      <w:pPr>
        <w:pStyle w:val="a8"/>
        <w:numPr>
          <w:ilvl w:val="1"/>
          <w:numId w:val="10"/>
        </w:numPr>
        <w:spacing w:line="360" w:lineRule="auto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Дополнительными элементами являются:</w:t>
      </w:r>
    </w:p>
    <w:p w:rsidR="00A60D8F" w:rsidRPr="00B7737B" w:rsidRDefault="00092EB8" w:rsidP="00987CD5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приложения;</w:t>
      </w:r>
    </w:p>
    <w:p w:rsidR="00987CD5" w:rsidRDefault="00092EB8" w:rsidP="00987CD5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использованной литературы</w:t>
      </w:r>
      <w:r w:rsidR="00987CD5">
        <w:rPr>
          <w:rFonts w:eastAsia="Times New Roman"/>
          <w:sz w:val="28"/>
          <w:szCs w:val="28"/>
        </w:rPr>
        <w:t>;</w:t>
      </w:r>
    </w:p>
    <w:p w:rsidR="00987CD5" w:rsidRDefault="00092EB8" w:rsidP="00987CD5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возможный интернет-ресурс источников.</w:t>
      </w:r>
    </w:p>
    <w:p w:rsidR="00987CD5" w:rsidRDefault="00987CD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60D8F" w:rsidRPr="00987CD5" w:rsidRDefault="00092EB8" w:rsidP="00987CD5">
      <w:pPr>
        <w:pStyle w:val="a8"/>
        <w:numPr>
          <w:ilvl w:val="0"/>
          <w:numId w:val="10"/>
        </w:numPr>
        <w:spacing w:after="240" w:line="360" w:lineRule="auto"/>
        <w:ind w:left="714" w:right="-261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987CD5">
        <w:rPr>
          <w:rFonts w:eastAsia="Times New Roman"/>
          <w:b/>
          <w:bCs/>
          <w:caps/>
          <w:sz w:val="28"/>
          <w:szCs w:val="28"/>
        </w:rPr>
        <w:lastRenderedPageBreak/>
        <w:t>ТРЕБОВАНИЯ К СОДЕРЖАНИЮ ОТДЕЛЬНЫХ ЧАСТЕЙ ОТЧЕТА</w:t>
      </w:r>
    </w:p>
    <w:p w:rsidR="00A60D8F" w:rsidRPr="00987CD5" w:rsidRDefault="00092EB8" w:rsidP="00987CD5">
      <w:pPr>
        <w:pStyle w:val="a8"/>
        <w:numPr>
          <w:ilvl w:val="1"/>
          <w:numId w:val="10"/>
        </w:numPr>
        <w:spacing w:line="360" w:lineRule="auto"/>
        <w:ind w:left="709" w:hanging="709"/>
        <w:rPr>
          <w:sz w:val="20"/>
          <w:szCs w:val="20"/>
        </w:rPr>
      </w:pPr>
      <w:r w:rsidRPr="00987CD5">
        <w:rPr>
          <w:rFonts w:eastAsia="Times New Roman"/>
          <w:b/>
          <w:bCs/>
          <w:iCs/>
          <w:sz w:val="28"/>
          <w:szCs w:val="28"/>
        </w:rPr>
        <w:t>Титульный лист</w:t>
      </w:r>
      <w:r w:rsidR="003359BB">
        <w:rPr>
          <w:rFonts w:eastAsia="Times New Roman"/>
          <w:b/>
          <w:bCs/>
          <w:iCs/>
          <w:sz w:val="28"/>
          <w:szCs w:val="28"/>
        </w:rPr>
        <w:t>.</w:t>
      </w:r>
    </w:p>
    <w:p w:rsidR="00A60D8F" w:rsidRDefault="00A60D8F">
      <w:pPr>
        <w:spacing w:line="6" w:lineRule="exact"/>
        <w:rPr>
          <w:sz w:val="20"/>
          <w:szCs w:val="20"/>
        </w:rPr>
      </w:pPr>
    </w:p>
    <w:p w:rsidR="003359BB" w:rsidRDefault="00B7737B" w:rsidP="003359BB">
      <w:pPr>
        <w:pStyle w:val="a8"/>
        <w:numPr>
          <w:ilvl w:val="2"/>
          <w:numId w:val="10"/>
        </w:numPr>
        <w:spacing w:line="360" w:lineRule="auto"/>
        <w:ind w:right="20" w:hanging="1068"/>
        <w:jc w:val="both"/>
        <w:rPr>
          <w:rFonts w:eastAsia="Times New Roman"/>
          <w:sz w:val="28"/>
          <w:szCs w:val="28"/>
        </w:rPr>
      </w:pPr>
      <w:r w:rsidRPr="003359BB">
        <w:rPr>
          <w:rFonts w:eastAsia="Times New Roman"/>
          <w:sz w:val="28"/>
          <w:szCs w:val="28"/>
        </w:rPr>
        <w:t xml:space="preserve">В </w:t>
      </w:r>
      <w:r w:rsidR="00092EB8" w:rsidRPr="003359BB">
        <w:rPr>
          <w:rFonts w:eastAsia="Times New Roman"/>
          <w:sz w:val="28"/>
          <w:szCs w:val="28"/>
        </w:rPr>
        <w:t>верхнем поле листа указывают полное наименование учебного заведения.</w:t>
      </w:r>
    </w:p>
    <w:p w:rsidR="003359BB" w:rsidRDefault="00B7737B" w:rsidP="003359BB">
      <w:pPr>
        <w:pStyle w:val="a8"/>
        <w:numPr>
          <w:ilvl w:val="2"/>
          <w:numId w:val="10"/>
        </w:numPr>
        <w:spacing w:line="360" w:lineRule="auto"/>
        <w:ind w:right="20" w:hanging="1068"/>
        <w:jc w:val="both"/>
        <w:rPr>
          <w:rFonts w:eastAsia="Times New Roman"/>
          <w:sz w:val="28"/>
          <w:szCs w:val="28"/>
        </w:rPr>
      </w:pPr>
      <w:r w:rsidRPr="003359BB">
        <w:rPr>
          <w:rFonts w:eastAsia="Times New Roman"/>
          <w:sz w:val="28"/>
          <w:szCs w:val="28"/>
        </w:rPr>
        <w:t xml:space="preserve">В </w:t>
      </w:r>
      <w:r w:rsidR="00092EB8" w:rsidRPr="003359BB">
        <w:rPr>
          <w:rFonts w:eastAsia="Times New Roman"/>
          <w:sz w:val="28"/>
          <w:szCs w:val="28"/>
        </w:rPr>
        <w:t xml:space="preserve">среднем поле указывается вид работы, в данном случае лабораторная или практическая работа с указанием курса, по которому она выполнена, и ниже ее название. Название работы приводится без слова </w:t>
      </w:r>
      <w:r w:rsidR="00092EB8" w:rsidRPr="003359BB">
        <w:rPr>
          <w:rFonts w:eastAsia="Times New Roman"/>
          <w:i/>
          <w:iCs/>
          <w:sz w:val="28"/>
          <w:szCs w:val="28"/>
        </w:rPr>
        <w:t>тема</w:t>
      </w:r>
      <w:r w:rsidR="00092EB8" w:rsidRPr="003359BB">
        <w:rPr>
          <w:rFonts w:eastAsia="Times New Roman"/>
          <w:sz w:val="28"/>
          <w:szCs w:val="28"/>
        </w:rPr>
        <w:t xml:space="preserve"> и в кавычки не заключается.</w:t>
      </w:r>
    </w:p>
    <w:p w:rsidR="003359BB" w:rsidRDefault="00092EB8" w:rsidP="003359BB">
      <w:pPr>
        <w:pStyle w:val="a8"/>
        <w:numPr>
          <w:ilvl w:val="2"/>
          <w:numId w:val="10"/>
        </w:numPr>
        <w:spacing w:line="360" w:lineRule="auto"/>
        <w:ind w:right="20" w:hanging="1068"/>
        <w:jc w:val="both"/>
        <w:rPr>
          <w:rFonts w:eastAsia="Times New Roman"/>
          <w:sz w:val="28"/>
          <w:szCs w:val="28"/>
        </w:rPr>
      </w:pPr>
      <w:r w:rsidRPr="003359BB">
        <w:rPr>
          <w:rFonts w:eastAsia="Times New Roman"/>
          <w:sz w:val="28"/>
          <w:szCs w:val="28"/>
        </w:rPr>
        <w:t>Далее ближе к правому краю титульного листа указывают фамилию, инициалы и группу учащегося, выполнившего работу, а также фамилию, инициалы преподавателя, принявшего работу.</w:t>
      </w:r>
    </w:p>
    <w:p w:rsidR="00A60D8F" w:rsidRPr="003359BB" w:rsidRDefault="00B7737B" w:rsidP="003359BB">
      <w:pPr>
        <w:pStyle w:val="a8"/>
        <w:numPr>
          <w:ilvl w:val="2"/>
          <w:numId w:val="10"/>
        </w:numPr>
        <w:spacing w:line="360" w:lineRule="auto"/>
        <w:ind w:right="20" w:hanging="1068"/>
        <w:jc w:val="both"/>
        <w:rPr>
          <w:rFonts w:eastAsia="Times New Roman"/>
          <w:sz w:val="28"/>
          <w:szCs w:val="28"/>
        </w:rPr>
      </w:pPr>
      <w:r w:rsidRPr="003359BB">
        <w:rPr>
          <w:rFonts w:eastAsia="Times New Roman"/>
          <w:sz w:val="28"/>
          <w:szCs w:val="28"/>
        </w:rPr>
        <w:t xml:space="preserve">В </w:t>
      </w:r>
      <w:r w:rsidR="00092EB8" w:rsidRPr="003359BB">
        <w:rPr>
          <w:rFonts w:eastAsia="Times New Roman"/>
          <w:sz w:val="28"/>
          <w:szCs w:val="28"/>
        </w:rPr>
        <w:t xml:space="preserve">нижнем поле листа указывается место выполнения работы и год ее написания (без слова </w:t>
      </w:r>
      <w:r w:rsidR="00092EB8" w:rsidRPr="003359BB">
        <w:rPr>
          <w:rFonts w:eastAsia="Times New Roman"/>
          <w:i/>
          <w:iCs/>
          <w:sz w:val="28"/>
          <w:szCs w:val="28"/>
        </w:rPr>
        <w:t>год</w:t>
      </w:r>
      <w:r w:rsidR="00092EB8" w:rsidRPr="003359BB">
        <w:rPr>
          <w:rFonts w:eastAsia="Times New Roman"/>
          <w:sz w:val="28"/>
          <w:szCs w:val="28"/>
        </w:rPr>
        <w:t>).</w:t>
      </w:r>
    </w:p>
    <w:p w:rsidR="00A60D8F" w:rsidRDefault="00A60D8F">
      <w:pPr>
        <w:spacing w:line="13" w:lineRule="exact"/>
        <w:rPr>
          <w:rFonts w:eastAsia="Times New Roman"/>
          <w:sz w:val="28"/>
          <w:szCs w:val="28"/>
        </w:rPr>
      </w:pPr>
    </w:p>
    <w:p w:rsidR="003359BB" w:rsidRDefault="00092EB8" w:rsidP="003359BB">
      <w:pPr>
        <w:pStyle w:val="a8"/>
        <w:numPr>
          <w:ilvl w:val="1"/>
          <w:numId w:val="10"/>
        </w:numPr>
        <w:spacing w:line="360" w:lineRule="auto"/>
        <w:ind w:left="709" w:hanging="709"/>
        <w:rPr>
          <w:rFonts w:eastAsia="Times New Roman"/>
          <w:bCs/>
          <w:iCs/>
          <w:sz w:val="28"/>
          <w:szCs w:val="28"/>
        </w:rPr>
      </w:pPr>
      <w:r w:rsidRPr="003359BB">
        <w:rPr>
          <w:rFonts w:eastAsia="Times New Roman"/>
          <w:bCs/>
          <w:iCs/>
          <w:sz w:val="28"/>
          <w:szCs w:val="28"/>
        </w:rPr>
        <w:t xml:space="preserve">Образец написания титульного листа работы приведен в приложении </w:t>
      </w:r>
      <w:r w:rsidR="003359BB">
        <w:rPr>
          <w:rFonts w:eastAsia="Times New Roman"/>
          <w:bCs/>
          <w:iCs/>
          <w:sz w:val="28"/>
          <w:szCs w:val="28"/>
        </w:rPr>
        <w:t>1</w:t>
      </w:r>
      <w:r w:rsidRPr="003359BB">
        <w:rPr>
          <w:rFonts w:eastAsia="Times New Roman"/>
          <w:bCs/>
          <w:iCs/>
          <w:sz w:val="28"/>
          <w:szCs w:val="28"/>
        </w:rPr>
        <w:t>.</w:t>
      </w:r>
    </w:p>
    <w:p w:rsidR="003359BB" w:rsidRPr="003359BB" w:rsidRDefault="00092EB8" w:rsidP="003359BB">
      <w:pPr>
        <w:pStyle w:val="a8"/>
        <w:numPr>
          <w:ilvl w:val="1"/>
          <w:numId w:val="10"/>
        </w:numPr>
        <w:spacing w:line="360" w:lineRule="auto"/>
        <w:ind w:left="709" w:hanging="709"/>
        <w:rPr>
          <w:rFonts w:eastAsia="Times New Roman"/>
          <w:bCs/>
          <w:iCs/>
          <w:sz w:val="28"/>
          <w:szCs w:val="28"/>
        </w:rPr>
      </w:pPr>
      <w:r w:rsidRPr="003359BB">
        <w:rPr>
          <w:rFonts w:eastAsia="Times New Roman"/>
          <w:b/>
          <w:bCs/>
          <w:iCs/>
          <w:sz w:val="28"/>
          <w:szCs w:val="28"/>
        </w:rPr>
        <w:t>Цель работы</w:t>
      </w:r>
      <w:r w:rsidR="003359BB">
        <w:rPr>
          <w:rFonts w:eastAsia="Times New Roman"/>
          <w:b/>
          <w:bCs/>
          <w:iCs/>
          <w:sz w:val="28"/>
          <w:szCs w:val="28"/>
        </w:rPr>
        <w:t>.</w:t>
      </w:r>
    </w:p>
    <w:p w:rsidR="003359BB" w:rsidRDefault="003359BB" w:rsidP="003359BB">
      <w:pPr>
        <w:pStyle w:val="a8"/>
        <w:numPr>
          <w:ilvl w:val="2"/>
          <w:numId w:val="10"/>
        </w:numPr>
        <w:spacing w:line="360" w:lineRule="auto"/>
        <w:ind w:right="20" w:hanging="10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работы</w:t>
      </w:r>
      <w:r w:rsidR="00092EB8" w:rsidRPr="003359BB">
        <w:rPr>
          <w:rFonts w:eastAsia="Times New Roman"/>
          <w:sz w:val="28"/>
          <w:szCs w:val="28"/>
        </w:rPr>
        <w:t xml:space="preserve"> должна отражать тему работы, а также конкретные задачи, поставленные слушателю на период выполнения работы.</w:t>
      </w:r>
    </w:p>
    <w:p w:rsidR="00A60D8F" w:rsidRPr="003359BB" w:rsidRDefault="00092EB8" w:rsidP="003359BB">
      <w:pPr>
        <w:pStyle w:val="a8"/>
        <w:numPr>
          <w:ilvl w:val="2"/>
          <w:numId w:val="10"/>
        </w:numPr>
        <w:spacing w:line="360" w:lineRule="auto"/>
        <w:ind w:right="20" w:hanging="1068"/>
        <w:jc w:val="both"/>
        <w:rPr>
          <w:rFonts w:eastAsia="Times New Roman"/>
          <w:sz w:val="28"/>
          <w:szCs w:val="28"/>
        </w:rPr>
      </w:pPr>
      <w:r w:rsidRPr="003359BB">
        <w:rPr>
          <w:rFonts w:eastAsia="Times New Roman"/>
          <w:sz w:val="28"/>
          <w:szCs w:val="28"/>
        </w:rPr>
        <w:t>По объему цель работы в зависимости от сложности и многозадачности работы составляет от нескольких строк до 0,5 страницы.</w:t>
      </w:r>
    </w:p>
    <w:p w:rsidR="00B7737B" w:rsidRPr="003359BB" w:rsidRDefault="00092EB8" w:rsidP="003359BB">
      <w:pPr>
        <w:pStyle w:val="a8"/>
        <w:numPr>
          <w:ilvl w:val="1"/>
          <w:numId w:val="10"/>
        </w:numPr>
        <w:spacing w:line="360" w:lineRule="auto"/>
        <w:ind w:left="709" w:hanging="709"/>
        <w:jc w:val="both"/>
        <w:rPr>
          <w:rFonts w:eastAsia="Times New Roman"/>
          <w:b/>
          <w:bCs/>
          <w:iCs/>
          <w:sz w:val="28"/>
          <w:szCs w:val="28"/>
        </w:rPr>
      </w:pPr>
      <w:r w:rsidRPr="003359BB">
        <w:rPr>
          <w:rFonts w:eastAsia="Times New Roman"/>
          <w:b/>
          <w:bCs/>
          <w:iCs/>
          <w:sz w:val="28"/>
          <w:szCs w:val="28"/>
        </w:rPr>
        <w:t>Краткие теоретические сведения.</w:t>
      </w:r>
    </w:p>
    <w:p w:rsidR="003359BB" w:rsidRDefault="00092EB8" w:rsidP="003359BB">
      <w:pPr>
        <w:pStyle w:val="a8"/>
        <w:numPr>
          <w:ilvl w:val="2"/>
          <w:numId w:val="10"/>
        </w:numPr>
        <w:spacing w:line="360" w:lineRule="auto"/>
        <w:ind w:right="20" w:hanging="10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этом разделе излагается краткое</w:t>
      </w:r>
      <w:r w:rsidRPr="003359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теоретическое описание изучаемого в работе явления или процесса, приводятся также необходимые расчетные формулы.</w:t>
      </w:r>
    </w:p>
    <w:p w:rsidR="003359BB" w:rsidRDefault="00092EB8" w:rsidP="003359BB">
      <w:pPr>
        <w:pStyle w:val="a8"/>
        <w:numPr>
          <w:ilvl w:val="2"/>
          <w:numId w:val="10"/>
        </w:numPr>
        <w:spacing w:line="360" w:lineRule="auto"/>
        <w:ind w:right="20" w:hanging="10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 раздела не должен копировать содержание методического пособия или учебника по данной теме, а ограничивае</w:t>
      </w:r>
      <w:r w:rsidR="00B7737B">
        <w:rPr>
          <w:rFonts w:eastAsia="Times New Roman"/>
          <w:sz w:val="28"/>
          <w:szCs w:val="28"/>
        </w:rPr>
        <w:t>тся изложением основных понятий</w:t>
      </w:r>
      <w:r>
        <w:rPr>
          <w:rFonts w:eastAsia="Times New Roman"/>
          <w:sz w:val="28"/>
          <w:szCs w:val="28"/>
        </w:rPr>
        <w:t>, расчетных формул, таблиц, требующихся для дальнейшей обработки полученных</w:t>
      </w:r>
      <w:r w:rsidR="00B7737B" w:rsidRPr="003359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результатов.</w:t>
      </w:r>
    </w:p>
    <w:p w:rsidR="00A60D8F" w:rsidRPr="003359BB" w:rsidRDefault="00092EB8" w:rsidP="003359BB">
      <w:pPr>
        <w:pStyle w:val="a8"/>
        <w:numPr>
          <w:ilvl w:val="2"/>
          <w:numId w:val="10"/>
        </w:numPr>
        <w:spacing w:line="360" w:lineRule="auto"/>
        <w:ind w:right="20" w:hanging="10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Объем литературного обзора не должен превышать 1/3 части всего отчета.</w:t>
      </w:r>
    </w:p>
    <w:p w:rsidR="00B7737B" w:rsidRPr="003359BB" w:rsidRDefault="00092EB8" w:rsidP="003359BB">
      <w:pPr>
        <w:pStyle w:val="a8"/>
        <w:numPr>
          <w:ilvl w:val="1"/>
          <w:numId w:val="10"/>
        </w:numPr>
        <w:spacing w:line="360" w:lineRule="auto"/>
        <w:ind w:left="709" w:hanging="709"/>
        <w:rPr>
          <w:rFonts w:eastAsia="Times New Roman"/>
          <w:b/>
          <w:bCs/>
          <w:iCs/>
          <w:sz w:val="28"/>
          <w:szCs w:val="28"/>
        </w:rPr>
      </w:pPr>
      <w:r w:rsidRPr="003359BB">
        <w:rPr>
          <w:rFonts w:eastAsia="Times New Roman"/>
          <w:b/>
          <w:bCs/>
          <w:iCs/>
          <w:sz w:val="28"/>
          <w:szCs w:val="28"/>
        </w:rPr>
        <w:t>Лабораторные</w:t>
      </w:r>
      <w:r w:rsidR="00B7737B" w:rsidRPr="003359BB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3359BB">
        <w:rPr>
          <w:rFonts w:eastAsia="Times New Roman"/>
          <w:b/>
          <w:bCs/>
          <w:iCs/>
          <w:sz w:val="28"/>
          <w:szCs w:val="28"/>
        </w:rPr>
        <w:t>результаты.</w:t>
      </w:r>
    </w:p>
    <w:p w:rsidR="00A60D8F" w:rsidRPr="003359BB" w:rsidRDefault="00092EB8" w:rsidP="003359BB">
      <w:pPr>
        <w:pStyle w:val="a8"/>
        <w:numPr>
          <w:ilvl w:val="2"/>
          <w:numId w:val="10"/>
        </w:numPr>
        <w:spacing w:line="360" w:lineRule="auto"/>
        <w:ind w:right="20" w:hanging="10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B7737B" w:rsidRPr="003359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этом</w:t>
      </w:r>
      <w:r w:rsidR="00B7737B" w:rsidRPr="003359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разделе</w:t>
      </w:r>
      <w:r w:rsidR="00B7737B" w:rsidRPr="003359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приводятся</w:t>
      </w:r>
      <w:r w:rsidR="00B7737B" w:rsidRPr="003359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непосредственно результаты, полученные в ходе проведения практических работ.</w:t>
      </w:r>
    </w:p>
    <w:p w:rsidR="00B7737B" w:rsidRPr="003359BB" w:rsidRDefault="00092EB8" w:rsidP="003359BB">
      <w:pPr>
        <w:pStyle w:val="a8"/>
        <w:numPr>
          <w:ilvl w:val="1"/>
          <w:numId w:val="10"/>
        </w:numPr>
        <w:spacing w:line="360" w:lineRule="auto"/>
        <w:ind w:left="709" w:hanging="709"/>
        <w:rPr>
          <w:rFonts w:eastAsia="Times New Roman"/>
          <w:b/>
          <w:bCs/>
          <w:iCs/>
          <w:sz w:val="28"/>
          <w:szCs w:val="28"/>
        </w:rPr>
      </w:pPr>
      <w:r w:rsidRPr="003359BB">
        <w:rPr>
          <w:rFonts w:eastAsia="Times New Roman"/>
          <w:b/>
          <w:bCs/>
          <w:iCs/>
          <w:sz w:val="28"/>
          <w:szCs w:val="28"/>
        </w:rPr>
        <w:t>Анализ результатов лабораторных работы.</w:t>
      </w:r>
    </w:p>
    <w:p w:rsidR="00A60D8F" w:rsidRPr="003359BB" w:rsidRDefault="00092EB8" w:rsidP="003359BB">
      <w:pPr>
        <w:pStyle w:val="a8"/>
        <w:numPr>
          <w:ilvl w:val="2"/>
          <w:numId w:val="10"/>
        </w:numPr>
        <w:spacing w:line="360" w:lineRule="auto"/>
        <w:ind w:right="20" w:hanging="10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 отчета должен</w:t>
      </w:r>
      <w:r w:rsidRPr="003359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содержать подробный анализ полученных результатов, а также описание приобретенных навыков во время проведения лабораторных работ.</w:t>
      </w:r>
    </w:p>
    <w:p w:rsidR="00B7737B" w:rsidRPr="003359BB" w:rsidRDefault="00092EB8" w:rsidP="003359BB">
      <w:pPr>
        <w:pStyle w:val="a8"/>
        <w:numPr>
          <w:ilvl w:val="1"/>
          <w:numId w:val="10"/>
        </w:numPr>
        <w:spacing w:line="360" w:lineRule="auto"/>
        <w:ind w:left="709" w:hanging="709"/>
        <w:rPr>
          <w:rFonts w:eastAsia="Times New Roman"/>
          <w:b/>
          <w:bCs/>
          <w:iCs/>
          <w:sz w:val="28"/>
          <w:szCs w:val="28"/>
        </w:rPr>
      </w:pPr>
      <w:r w:rsidRPr="003359BB">
        <w:rPr>
          <w:rFonts w:eastAsia="Times New Roman"/>
          <w:b/>
          <w:bCs/>
          <w:iCs/>
          <w:sz w:val="28"/>
          <w:szCs w:val="28"/>
        </w:rPr>
        <w:t>Выводы.</w:t>
      </w:r>
    </w:p>
    <w:p w:rsidR="00A60D8F" w:rsidRPr="003359BB" w:rsidRDefault="00092EB8" w:rsidP="003359BB">
      <w:pPr>
        <w:pStyle w:val="a8"/>
        <w:numPr>
          <w:ilvl w:val="2"/>
          <w:numId w:val="10"/>
        </w:numPr>
        <w:spacing w:line="360" w:lineRule="auto"/>
        <w:ind w:right="20" w:hanging="10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выводах кратко излагаются результаты выполненной работы</w:t>
      </w:r>
      <w:r w:rsidRPr="003359BB">
        <w:rPr>
          <w:rFonts w:eastAsia="Times New Roman"/>
          <w:sz w:val="28"/>
          <w:szCs w:val="28"/>
        </w:rPr>
        <w:t xml:space="preserve"> </w:t>
      </w:r>
      <w:r w:rsidR="00B7737B">
        <w:rPr>
          <w:rFonts w:eastAsia="Times New Roman"/>
          <w:sz w:val="28"/>
          <w:szCs w:val="28"/>
        </w:rPr>
        <w:t>по темам</w:t>
      </w:r>
      <w:r>
        <w:rPr>
          <w:rFonts w:eastAsia="Times New Roman"/>
          <w:sz w:val="28"/>
          <w:szCs w:val="28"/>
        </w:rPr>
        <w:t>, заданным преподавателем, а также</w:t>
      </w:r>
      <w:r w:rsidR="003359B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 наличии ошибок</w:t>
      </w:r>
      <w:r w:rsidR="003359B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указываются пути и варианты их исправления.</w:t>
      </w:r>
    </w:p>
    <w:p w:rsidR="00A60D8F" w:rsidRPr="003359BB" w:rsidRDefault="00A60D8F" w:rsidP="003359BB">
      <w:pPr>
        <w:pStyle w:val="a8"/>
        <w:numPr>
          <w:ilvl w:val="2"/>
          <w:numId w:val="10"/>
        </w:numPr>
        <w:spacing w:line="360" w:lineRule="auto"/>
        <w:ind w:right="20" w:hanging="1068"/>
        <w:jc w:val="both"/>
        <w:rPr>
          <w:rFonts w:eastAsia="Times New Roman"/>
          <w:sz w:val="28"/>
          <w:szCs w:val="28"/>
        </w:rPr>
        <w:sectPr w:rsidR="00A60D8F" w:rsidRPr="003359BB" w:rsidSect="000951F7">
          <w:headerReference w:type="default" r:id="rId8"/>
          <w:footerReference w:type="default" r:id="rId9"/>
          <w:type w:val="continuous"/>
          <w:pgSz w:w="11900" w:h="16838"/>
          <w:pgMar w:top="1138" w:right="846" w:bottom="993" w:left="1440" w:header="567" w:footer="545" w:gutter="0"/>
          <w:cols w:space="720" w:equalWidth="0">
            <w:col w:w="9620"/>
          </w:cols>
          <w:titlePg/>
          <w:docGrid w:linePitch="299"/>
        </w:sectPr>
      </w:pPr>
    </w:p>
    <w:p w:rsidR="00A60D8F" w:rsidRPr="00987CD5" w:rsidRDefault="00092EB8" w:rsidP="00987CD5">
      <w:pPr>
        <w:pStyle w:val="a8"/>
        <w:numPr>
          <w:ilvl w:val="0"/>
          <w:numId w:val="10"/>
        </w:numPr>
        <w:ind w:right="-259"/>
        <w:jc w:val="center"/>
        <w:rPr>
          <w:rFonts w:eastAsia="Times New Roman"/>
          <w:b/>
          <w:bCs/>
          <w:caps/>
          <w:sz w:val="28"/>
          <w:szCs w:val="28"/>
        </w:rPr>
      </w:pPr>
      <w:r w:rsidRPr="00987CD5">
        <w:rPr>
          <w:rFonts w:eastAsia="Times New Roman"/>
          <w:b/>
          <w:bCs/>
          <w:caps/>
          <w:sz w:val="28"/>
          <w:szCs w:val="28"/>
        </w:rPr>
        <w:lastRenderedPageBreak/>
        <w:t>ПРАВИЛА ОФОРМЛЕНИЯ ОТЧЕТА</w:t>
      </w:r>
    </w:p>
    <w:p w:rsidR="00A60D8F" w:rsidRDefault="00A60D8F">
      <w:pPr>
        <w:spacing w:line="333" w:lineRule="exact"/>
        <w:rPr>
          <w:sz w:val="20"/>
          <w:szCs w:val="20"/>
        </w:rPr>
      </w:pPr>
    </w:p>
    <w:p w:rsidR="00A60D8F" w:rsidRPr="003359BB" w:rsidRDefault="00092EB8" w:rsidP="003359BB">
      <w:pPr>
        <w:pStyle w:val="a8"/>
        <w:numPr>
          <w:ilvl w:val="1"/>
          <w:numId w:val="10"/>
        </w:numPr>
        <w:spacing w:line="360" w:lineRule="auto"/>
        <w:ind w:left="709" w:hanging="709"/>
        <w:jc w:val="both"/>
        <w:rPr>
          <w:rFonts w:eastAsia="Times New Roman"/>
          <w:bCs/>
          <w:iCs/>
          <w:sz w:val="28"/>
          <w:szCs w:val="28"/>
        </w:rPr>
      </w:pPr>
      <w:r w:rsidRPr="003359BB">
        <w:rPr>
          <w:rFonts w:eastAsia="Times New Roman"/>
          <w:bCs/>
          <w:iCs/>
          <w:sz w:val="28"/>
          <w:szCs w:val="28"/>
        </w:rPr>
        <w:t>Отчет по лабораторной или практической работе оформляется на писчей бумаге стандартного формата А4 на одной стороне листа, которые сшиваются в скоросшивателе или переплетаются.</w:t>
      </w:r>
    </w:p>
    <w:p w:rsidR="00A60D8F" w:rsidRPr="003359BB" w:rsidRDefault="00092EB8" w:rsidP="003359BB">
      <w:pPr>
        <w:pStyle w:val="a8"/>
        <w:numPr>
          <w:ilvl w:val="1"/>
          <w:numId w:val="10"/>
        </w:numPr>
        <w:spacing w:line="360" w:lineRule="auto"/>
        <w:ind w:left="709" w:hanging="709"/>
        <w:jc w:val="both"/>
        <w:rPr>
          <w:rFonts w:eastAsia="Times New Roman"/>
          <w:bCs/>
          <w:iCs/>
          <w:sz w:val="28"/>
          <w:szCs w:val="28"/>
        </w:rPr>
      </w:pPr>
      <w:r w:rsidRPr="003359BB">
        <w:rPr>
          <w:rFonts w:eastAsia="Times New Roman"/>
          <w:bCs/>
          <w:iCs/>
          <w:sz w:val="28"/>
          <w:szCs w:val="28"/>
        </w:rPr>
        <w:t>Допускается оформление отчета по лабораторной работе в электронном виде средствами Microsoft Office.</w:t>
      </w:r>
    </w:p>
    <w:p w:rsidR="003359BB" w:rsidRDefault="00092EB8" w:rsidP="003359BB">
      <w:pPr>
        <w:pStyle w:val="a8"/>
        <w:numPr>
          <w:ilvl w:val="1"/>
          <w:numId w:val="10"/>
        </w:numPr>
        <w:spacing w:line="360" w:lineRule="auto"/>
        <w:ind w:left="709" w:hanging="709"/>
        <w:jc w:val="both"/>
        <w:rPr>
          <w:rFonts w:eastAsia="Times New Roman"/>
          <w:bCs/>
          <w:iCs/>
          <w:sz w:val="28"/>
          <w:szCs w:val="28"/>
        </w:rPr>
      </w:pPr>
      <w:r w:rsidRPr="003359BB">
        <w:rPr>
          <w:rFonts w:eastAsia="Times New Roman"/>
          <w:bCs/>
          <w:iCs/>
          <w:sz w:val="28"/>
          <w:szCs w:val="28"/>
        </w:rPr>
        <w:t>Текст работы должен быть напечатан через полтора интервала шрифтом Times New Roman, кегль – 12.</w:t>
      </w:r>
    </w:p>
    <w:p w:rsidR="00A60D8F" w:rsidRPr="003359BB" w:rsidRDefault="00092EB8" w:rsidP="003359BB">
      <w:pPr>
        <w:pStyle w:val="a8"/>
        <w:numPr>
          <w:ilvl w:val="1"/>
          <w:numId w:val="10"/>
        </w:numPr>
        <w:spacing w:line="360" w:lineRule="auto"/>
        <w:ind w:left="709" w:hanging="709"/>
        <w:jc w:val="both"/>
        <w:rPr>
          <w:rFonts w:eastAsia="Times New Roman"/>
          <w:bCs/>
          <w:iCs/>
          <w:sz w:val="28"/>
          <w:szCs w:val="28"/>
        </w:rPr>
      </w:pPr>
      <w:r w:rsidRPr="003359BB">
        <w:rPr>
          <w:rFonts w:eastAsia="Times New Roman"/>
          <w:sz w:val="28"/>
          <w:szCs w:val="28"/>
        </w:rPr>
        <w:t>Поля должны оставаться по всем четырем сторонам печатного листа:</w:t>
      </w:r>
    </w:p>
    <w:p w:rsidR="00A60D8F" w:rsidRPr="003359BB" w:rsidRDefault="00092EB8" w:rsidP="003359BB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левое – не менее </w:t>
      </w:r>
      <w:r w:rsidR="003359BB">
        <w:rPr>
          <w:rFonts w:eastAsia="Times New Roman"/>
          <w:sz w:val="28"/>
          <w:szCs w:val="28"/>
        </w:rPr>
        <w:t>30 мм;</w:t>
      </w:r>
    </w:p>
    <w:p w:rsidR="00A60D8F" w:rsidRPr="003359BB" w:rsidRDefault="00092EB8" w:rsidP="003359BB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правое – не менее 10</w:t>
      </w:r>
      <w:r w:rsidR="00CB2BB7">
        <w:rPr>
          <w:rFonts w:eastAsia="Times New Roman"/>
          <w:sz w:val="28"/>
          <w:szCs w:val="28"/>
        </w:rPr>
        <w:t xml:space="preserve"> мм</w:t>
      </w:r>
      <w:r w:rsidR="003359BB">
        <w:rPr>
          <w:rFonts w:eastAsia="Times New Roman"/>
          <w:sz w:val="28"/>
          <w:szCs w:val="28"/>
        </w:rPr>
        <w:t>;</w:t>
      </w:r>
    </w:p>
    <w:p w:rsidR="00A60D8F" w:rsidRPr="003359BB" w:rsidRDefault="00092EB8" w:rsidP="003359BB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нижнее – не менее 20</w:t>
      </w:r>
      <w:r w:rsidR="00CB2BB7">
        <w:rPr>
          <w:rFonts w:eastAsia="Times New Roman"/>
          <w:sz w:val="28"/>
          <w:szCs w:val="28"/>
        </w:rPr>
        <w:t xml:space="preserve"> мм</w:t>
      </w:r>
      <w:r w:rsidR="003359BB">
        <w:rPr>
          <w:rFonts w:eastAsia="Times New Roman"/>
          <w:sz w:val="28"/>
          <w:szCs w:val="28"/>
        </w:rPr>
        <w:t>;</w:t>
      </w:r>
    </w:p>
    <w:p w:rsidR="00A60D8F" w:rsidRPr="003359BB" w:rsidRDefault="00092EB8" w:rsidP="003359BB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верхнее – не</w:t>
      </w:r>
      <w:r w:rsidR="00CB2BB7" w:rsidRPr="00CB2BB7">
        <w:rPr>
          <w:rFonts w:eastAsia="Times New Roman"/>
          <w:sz w:val="28"/>
          <w:szCs w:val="28"/>
        </w:rPr>
        <w:t xml:space="preserve"> </w:t>
      </w:r>
      <w:r w:rsidR="00CB2BB7">
        <w:rPr>
          <w:rFonts w:eastAsia="Times New Roman"/>
          <w:sz w:val="28"/>
          <w:szCs w:val="28"/>
        </w:rPr>
        <w:t>менее</w:t>
      </w:r>
      <w:r>
        <w:rPr>
          <w:rFonts w:eastAsia="Times New Roman"/>
          <w:sz w:val="28"/>
          <w:szCs w:val="28"/>
        </w:rPr>
        <w:t xml:space="preserve"> 15 мм.</w:t>
      </w:r>
    </w:p>
    <w:p w:rsidR="00A60D8F" w:rsidRPr="003359BB" w:rsidRDefault="00A60D8F" w:rsidP="003359BB">
      <w:pPr>
        <w:pStyle w:val="a8"/>
        <w:numPr>
          <w:ilvl w:val="0"/>
          <w:numId w:val="12"/>
        </w:numPr>
        <w:spacing w:line="360" w:lineRule="auto"/>
        <w:ind w:left="851" w:hanging="349"/>
        <w:jc w:val="both"/>
        <w:rPr>
          <w:rFonts w:eastAsia="Times New Roman"/>
          <w:sz w:val="28"/>
          <w:szCs w:val="28"/>
        </w:rPr>
        <w:sectPr w:rsidR="00A60D8F" w:rsidRPr="003359BB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A60D8F" w:rsidRPr="007D3386" w:rsidRDefault="00092EB8" w:rsidP="007D3386">
      <w:pPr>
        <w:ind w:left="7740"/>
        <w:jc w:val="right"/>
        <w:rPr>
          <w:i/>
          <w:sz w:val="26"/>
          <w:szCs w:val="26"/>
        </w:rPr>
      </w:pPr>
      <w:r w:rsidRPr="007D3386">
        <w:rPr>
          <w:rFonts w:eastAsia="Times New Roman"/>
          <w:b/>
          <w:bCs/>
          <w:i/>
          <w:sz w:val="26"/>
          <w:szCs w:val="26"/>
        </w:rPr>
        <w:lastRenderedPageBreak/>
        <w:t xml:space="preserve">Приложение </w:t>
      </w:r>
      <w:r w:rsidR="003359BB">
        <w:rPr>
          <w:rFonts w:eastAsia="Times New Roman"/>
          <w:b/>
          <w:bCs/>
          <w:i/>
          <w:sz w:val="26"/>
          <w:szCs w:val="26"/>
        </w:rPr>
        <w:t>1.</w:t>
      </w:r>
    </w:p>
    <w:p w:rsidR="00A60D8F" w:rsidRPr="007D3386" w:rsidRDefault="007D3386" w:rsidP="007D3386">
      <w:pPr>
        <w:ind w:left="2127"/>
        <w:jc w:val="right"/>
        <w:rPr>
          <w:i/>
          <w:sz w:val="26"/>
          <w:szCs w:val="26"/>
        </w:rPr>
      </w:pPr>
      <w:r w:rsidRPr="007D3386">
        <w:rPr>
          <w:rFonts w:eastAsia="Times New Roman"/>
          <w:b/>
          <w:bCs/>
          <w:i/>
          <w:sz w:val="26"/>
          <w:szCs w:val="26"/>
        </w:rPr>
        <w:t>«</w:t>
      </w:r>
      <w:r w:rsidR="00092EB8" w:rsidRPr="007D3386">
        <w:rPr>
          <w:rFonts w:eastAsia="Times New Roman"/>
          <w:b/>
          <w:bCs/>
          <w:i/>
          <w:sz w:val="26"/>
          <w:szCs w:val="26"/>
        </w:rPr>
        <w:t>Образец оформления лицевой стороны титульного листа</w:t>
      </w:r>
      <w:r w:rsidRPr="007D3386">
        <w:rPr>
          <w:rFonts w:eastAsia="Times New Roman"/>
          <w:b/>
          <w:bCs/>
          <w:i/>
          <w:sz w:val="26"/>
          <w:szCs w:val="26"/>
        </w:rPr>
        <w:t>»</w:t>
      </w:r>
    </w:p>
    <w:p w:rsidR="00A60D8F" w:rsidRDefault="00A60D8F" w:rsidP="00B16100">
      <w:pPr>
        <w:spacing w:line="360" w:lineRule="auto"/>
        <w:jc w:val="center"/>
        <w:rPr>
          <w:sz w:val="20"/>
          <w:szCs w:val="20"/>
        </w:rPr>
      </w:pPr>
    </w:p>
    <w:p w:rsidR="00A60D8F" w:rsidRDefault="00A60D8F" w:rsidP="00B16100">
      <w:pPr>
        <w:spacing w:line="360" w:lineRule="auto"/>
        <w:jc w:val="center"/>
        <w:rPr>
          <w:sz w:val="20"/>
          <w:szCs w:val="20"/>
        </w:rPr>
      </w:pPr>
    </w:p>
    <w:p w:rsidR="00A60D8F" w:rsidRDefault="00A60D8F" w:rsidP="00B16100">
      <w:pPr>
        <w:spacing w:line="360" w:lineRule="auto"/>
        <w:jc w:val="center"/>
        <w:rPr>
          <w:sz w:val="20"/>
          <w:szCs w:val="20"/>
        </w:rPr>
      </w:pPr>
    </w:p>
    <w:p w:rsidR="00A60D8F" w:rsidRDefault="00A60D8F" w:rsidP="00B16100">
      <w:pPr>
        <w:spacing w:line="360" w:lineRule="auto"/>
        <w:jc w:val="center"/>
        <w:rPr>
          <w:sz w:val="20"/>
          <w:szCs w:val="20"/>
        </w:rPr>
      </w:pPr>
    </w:p>
    <w:p w:rsidR="00D6174D" w:rsidRDefault="00D6174D" w:rsidP="00B1610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60D8F" w:rsidRPr="00B16100" w:rsidRDefault="007D3386" w:rsidP="00B16100">
      <w:pPr>
        <w:spacing w:line="360" w:lineRule="auto"/>
        <w:jc w:val="center"/>
        <w:rPr>
          <w:sz w:val="36"/>
          <w:szCs w:val="36"/>
        </w:rPr>
      </w:pPr>
      <w:r w:rsidRPr="007D3386">
        <w:rPr>
          <w:b/>
          <w:sz w:val="36"/>
          <w:szCs w:val="36"/>
        </w:rPr>
        <w:t>Общество с ограниченной ответственностью "Академия телесной терапии Марины Бибневой"</w:t>
      </w:r>
    </w:p>
    <w:p w:rsidR="00A60D8F" w:rsidRDefault="00A60D8F" w:rsidP="00B16100">
      <w:pPr>
        <w:spacing w:line="360" w:lineRule="auto"/>
        <w:jc w:val="center"/>
        <w:rPr>
          <w:sz w:val="20"/>
          <w:szCs w:val="20"/>
        </w:rPr>
      </w:pPr>
    </w:p>
    <w:p w:rsidR="00A60D8F" w:rsidRDefault="00092EB8" w:rsidP="00B16100">
      <w:pPr>
        <w:spacing w:line="360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60D8F" w:rsidRDefault="00092EB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 специальность)</w:t>
      </w: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355" w:lineRule="exact"/>
        <w:rPr>
          <w:sz w:val="20"/>
          <w:szCs w:val="20"/>
        </w:rPr>
      </w:pPr>
    </w:p>
    <w:p w:rsidR="00A60D8F" w:rsidRDefault="00092EB8">
      <w:pPr>
        <w:spacing w:line="241" w:lineRule="auto"/>
        <w:ind w:left="1660" w:right="1420" w:firstLine="67"/>
        <w:rPr>
          <w:sz w:val="20"/>
          <w:szCs w:val="20"/>
        </w:rPr>
      </w:pPr>
      <w:r>
        <w:rPr>
          <w:rFonts w:eastAsia="Times New Roman"/>
          <w:b/>
          <w:bCs/>
          <w:sz w:val="43"/>
          <w:szCs w:val="43"/>
        </w:rPr>
        <w:t>ОТЧЕТ ПО ЛАБОРАТОРНЫМ (ПРАКТИЧЕСКИМ) РАБОТАМ</w:t>
      </w:r>
    </w:p>
    <w:p w:rsidR="00A60D8F" w:rsidRDefault="00A60D8F">
      <w:pPr>
        <w:spacing w:line="259" w:lineRule="exact"/>
        <w:rPr>
          <w:sz w:val="20"/>
          <w:szCs w:val="20"/>
        </w:rPr>
      </w:pPr>
    </w:p>
    <w:p w:rsidR="00A60D8F" w:rsidRDefault="00092EB8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 курсу:</w:t>
      </w:r>
    </w:p>
    <w:p w:rsidR="00A60D8F" w:rsidRDefault="00A60D8F">
      <w:pPr>
        <w:spacing w:line="264" w:lineRule="exact"/>
        <w:rPr>
          <w:sz w:val="20"/>
          <w:szCs w:val="20"/>
        </w:rPr>
      </w:pPr>
    </w:p>
    <w:p w:rsidR="00A60D8F" w:rsidRDefault="00092EB8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</w:t>
      </w:r>
    </w:p>
    <w:p w:rsidR="00A60D8F" w:rsidRDefault="00A60D8F">
      <w:pPr>
        <w:spacing w:line="266" w:lineRule="exact"/>
        <w:rPr>
          <w:sz w:val="20"/>
          <w:szCs w:val="20"/>
        </w:rPr>
      </w:pPr>
    </w:p>
    <w:p w:rsidR="00A60D8F" w:rsidRDefault="00092EB8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Название лабораторной/практической работы:</w:t>
      </w:r>
    </w:p>
    <w:p w:rsidR="00A60D8F" w:rsidRDefault="00A60D8F">
      <w:pPr>
        <w:spacing w:line="264" w:lineRule="exact"/>
        <w:rPr>
          <w:sz w:val="20"/>
          <w:szCs w:val="20"/>
        </w:rPr>
      </w:pPr>
    </w:p>
    <w:p w:rsidR="00A60D8F" w:rsidRDefault="00092EB8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</w:t>
      </w: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258" w:lineRule="exact"/>
        <w:rPr>
          <w:sz w:val="20"/>
          <w:szCs w:val="20"/>
        </w:rPr>
      </w:pPr>
    </w:p>
    <w:p w:rsidR="00A60D8F" w:rsidRDefault="00092EB8">
      <w:pPr>
        <w:ind w:left="4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Исполнитель:________________________________</w:t>
      </w:r>
    </w:p>
    <w:p w:rsidR="00A60D8F" w:rsidRDefault="00092EB8">
      <w:pPr>
        <w:ind w:left="8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Default="00A60D8F">
      <w:pPr>
        <w:spacing w:line="339" w:lineRule="exact"/>
        <w:rPr>
          <w:sz w:val="20"/>
          <w:szCs w:val="20"/>
        </w:rPr>
      </w:pPr>
    </w:p>
    <w:p w:rsidR="00A60D8F" w:rsidRDefault="00092EB8">
      <w:pPr>
        <w:ind w:left="4520"/>
        <w:rPr>
          <w:sz w:val="20"/>
          <w:szCs w:val="20"/>
        </w:rPr>
      </w:pPr>
      <w:r>
        <w:rPr>
          <w:rFonts w:eastAsia="Times New Roman"/>
        </w:rPr>
        <w:t>Преподаватель:_______________________________</w:t>
      </w:r>
    </w:p>
    <w:p w:rsidR="00A60D8F" w:rsidRDefault="00A60D8F">
      <w:pPr>
        <w:spacing w:line="12" w:lineRule="exact"/>
        <w:rPr>
          <w:sz w:val="20"/>
          <w:szCs w:val="20"/>
        </w:rPr>
      </w:pPr>
    </w:p>
    <w:p w:rsidR="00A60D8F" w:rsidRDefault="00092EB8">
      <w:pPr>
        <w:ind w:left="89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(Ф.И.О)</w:t>
      </w:r>
    </w:p>
    <w:p w:rsidR="00A60D8F" w:rsidRDefault="00A60D8F">
      <w:pPr>
        <w:spacing w:line="200" w:lineRule="exact"/>
        <w:rPr>
          <w:sz w:val="20"/>
          <w:szCs w:val="20"/>
        </w:rPr>
      </w:pPr>
    </w:p>
    <w:p w:rsidR="00A60D8F" w:rsidRPr="00E14340" w:rsidRDefault="00E14340" w:rsidP="00E14340">
      <w:pPr>
        <w:jc w:val="right"/>
      </w:pPr>
      <w:r w:rsidRPr="00E14340">
        <w:rPr>
          <w:rFonts w:eastAsia="Times New Roman"/>
        </w:rPr>
        <w:t>г.</w:t>
      </w:r>
      <w:r w:rsidR="006D67CC" w:rsidRPr="00E14340">
        <w:rPr>
          <w:rFonts w:eastAsia="Times New Roman"/>
        </w:rPr>
        <w:t xml:space="preserve"> </w:t>
      </w:r>
      <w:r w:rsidR="0052673C">
        <w:rPr>
          <w:rFonts w:eastAsia="Times New Roman"/>
        </w:rPr>
        <w:t>Москва</w:t>
      </w:r>
      <w:r w:rsidR="00092EB8">
        <w:rPr>
          <w:rFonts w:eastAsia="Times New Roman"/>
          <w:sz w:val="28"/>
          <w:szCs w:val="28"/>
        </w:rPr>
        <w:t xml:space="preserve"> </w:t>
      </w:r>
      <w:r w:rsidR="00092EB8" w:rsidRPr="00E14340">
        <w:rPr>
          <w:rFonts w:eastAsia="Times New Roman"/>
        </w:rPr>
        <w:t>«____»__________________20____г.</w:t>
      </w:r>
    </w:p>
    <w:sectPr w:rsidR="00A60D8F" w:rsidRPr="00E14340" w:rsidSect="003D66A9">
      <w:pgSz w:w="11900" w:h="16838"/>
      <w:pgMar w:top="1130" w:right="846" w:bottom="142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59" w:rsidRDefault="00C97859" w:rsidP="00412FB3">
      <w:r>
        <w:separator/>
      </w:r>
    </w:p>
  </w:endnote>
  <w:endnote w:type="continuationSeparator" w:id="0">
    <w:p w:rsidR="00C97859" w:rsidRDefault="00C97859" w:rsidP="0041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2E6" w:rsidRDefault="002442E6" w:rsidP="002442E6">
    <w:pPr>
      <w:pStyle w:val="a6"/>
      <w:rPr>
        <w:i/>
        <w:sz w:val="10"/>
      </w:rPr>
    </w:pPr>
    <w:r>
      <w:rPr>
        <w:rFonts w:eastAsia="Times New Roman"/>
        <w:i/>
        <w:sz w:val="12"/>
        <w:szCs w:val="24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rFonts w:eastAsia="Times New Roman"/>
        <w:i/>
        <w:sz w:val="12"/>
        <w:szCs w:val="24"/>
      </w:rPr>
      <w:id w:val="537408259"/>
      <w:docPartObj>
        <w:docPartGallery w:val="Page Numbers (Bottom of Page)"/>
        <w:docPartUnique/>
      </w:docPartObj>
    </w:sdtPr>
    <w:sdtEndPr/>
    <w:sdtContent>
      <w:p w:rsidR="00430EDB" w:rsidRDefault="002442E6" w:rsidP="002442E6">
        <w:pPr>
          <w:pStyle w:val="a6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C11072">
          <w:rPr>
            <w:rFonts w:eastAsia="Times New Roman"/>
            <w:i/>
            <w:noProof/>
            <w:sz w:val="12"/>
            <w:szCs w:val="24"/>
          </w:rPr>
          <w:t>2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C11072">
          <w:rPr>
            <w:rFonts w:eastAsia="Times New Roman"/>
            <w:i/>
            <w:noProof/>
            <w:sz w:val="12"/>
            <w:szCs w:val="24"/>
          </w:rPr>
          <w:t>8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59" w:rsidRDefault="00C97859" w:rsidP="00412FB3">
      <w:r>
        <w:separator/>
      </w:r>
    </w:p>
  </w:footnote>
  <w:footnote w:type="continuationSeparator" w:id="0">
    <w:p w:rsidR="00C97859" w:rsidRDefault="00C97859" w:rsidP="0041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DB" w:rsidRPr="00430EDB" w:rsidRDefault="00430EDB" w:rsidP="00430EDB">
    <w:pPr>
      <w:pStyle w:val="a4"/>
      <w:jc w:val="right"/>
      <w:rPr>
        <w:i/>
        <w:sz w:val="12"/>
        <w:szCs w:val="16"/>
      </w:rPr>
    </w:pPr>
    <w:r w:rsidRPr="00430EDB">
      <w:rPr>
        <w:rFonts w:eastAsia="Times New Roman"/>
        <w:bCs/>
        <w:i/>
        <w:sz w:val="12"/>
        <w:szCs w:val="16"/>
      </w:rPr>
      <w:t>«ОРГАНИЗАЦИЯ И ПРАВИЛА ОФОРМЛЕНИЯ ЛАБОРАТОРНЫХ ПРАКТИЧЕСКИХ РАБОТ»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446619A"/>
    <w:lvl w:ilvl="0" w:tplc="D0CEF8D8">
      <w:start w:val="1"/>
      <w:numFmt w:val="bullet"/>
      <w:lvlText w:val="В"/>
      <w:lvlJc w:val="left"/>
    </w:lvl>
    <w:lvl w:ilvl="1" w:tplc="14683358">
      <w:numFmt w:val="decimal"/>
      <w:lvlText w:val=""/>
      <w:lvlJc w:val="left"/>
    </w:lvl>
    <w:lvl w:ilvl="2" w:tplc="425ACB9A">
      <w:numFmt w:val="decimal"/>
      <w:lvlText w:val=""/>
      <w:lvlJc w:val="left"/>
    </w:lvl>
    <w:lvl w:ilvl="3" w:tplc="824056E2">
      <w:numFmt w:val="decimal"/>
      <w:lvlText w:val=""/>
      <w:lvlJc w:val="left"/>
    </w:lvl>
    <w:lvl w:ilvl="4" w:tplc="A7260B52">
      <w:numFmt w:val="decimal"/>
      <w:lvlText w:val=""/>
      <w:lvlJc w:val="left"/>
    </w:lvl>
    <w:lvl w:ilvl="5" w:tplc="94863D9A">
      <w:numFmt w:val="decimal"/>
      <w:lvlText w:val=""/>
      <w:lvlJc w:val="left"/>
    </w:lvl>
    <w:lvl w:ilvl="6" w:tplc="CB88DB66">
      <w:numFmt w:val="decimal"/>
      <w:lvlText w:val=""/>
      <w:lvlJc w:val="left"/>
    </w:lvl>
    <w:lvl w:ilvl="7" w:tplc="8AD82040">
      <w:numFmt w:val="decimal"/>
      <w:lvlText w:val=""/>
      <w:lvlJc w:val="left"/>
    </w:lvl>
    <w:lvl w:ilvl="8" w:tplc="A4FCF31C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3176D3F8"/>
    <w:lvl w:ilvl="0" w:tplc="92B6D820">
      <w:start w:val="11"/>
      <w:numFmt w:val="decimal"/>
      <w:lvlText w:val="%1."/>
      <w:lvlJc w:val="left"/>
    </w:lvl>
    <w:lvl w:ilvl="1" w:tplc="D578E63E">
      <w:numFmt w:val="decimal"/>
      <w:lvlText w:val=""/>
      <w:lvlJc w:val="left"/>
    </w:lvl>
    <w:lvl w:ilvl="2" w:tplc="77C6662E">
      <w:numFmt w:val="decimal"/>
      <w:lvlText w:val=""/>
      <w:lvlJc w:val="left"/>
    </w:lvl>
    <w:lvl w:ilvl="3" w:tplc="6F8A5FB6">
      <w:numFmt w:val="decimal"/>
      <w:lvlText w:val=""/>
      <w:lvlJc w:val="left"/>
    </w:lvl>
    <w:lvl w:ilvl="4" w:tplc="43A0A926">
      <w:numFmt w:val="decimal"/>
      <w:lvlText w:val=""/>
      <w:lvlJc w:val="left"/>
    </w:lvl>
    <w:lvl w:ilvl="5" w:tplc="B90CA382">
      <w:numFmt w:val="decimal"/>
      <w:lvlText w:val=""/>
      <w:lvlJc w:val="left"/>
    </w:lvl>
    <w:lvl w:ilvl="6" w:tplc="3B30FBA2">
      <w:numFmt w:val="decimal"/>
      <w:lvlText w:val=""/>
      <w:lvlJc w:val="left"/>
    </w:lvl>
    <w:lvl w:ilvl="7" w:tplc="31FAA5D0">
      <w:numFmt w:val="decimal"/>
      <w:lvlText w:val=""/>
      <w:lvlJc w:val="left"/>
    </w:lvl>
    <w:lvl w:ilvl="8" w:tplc="90243EA8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2F7AAB6E"/>
    <w:lvl w:ilvl="0" w:tplc="2C4243F2">
      <w:start w:val="3"/>
      <w:numFmt w:val="decimal"/>
      <w:lvlText w:val="%1."/>
      <w:lvlJc w:val="left"/>
    </w:lvl>
    <w:lvl w:ilvl="1" w:tplc="20A0DA14">
      <w:numFmt w:val="decimal"/>
      <w:lvlText w:val=""/>
      <w:lvlJc w:val="left"/>
    </w:lvl>
    <w:lvl w:ilvl="2" w:tplc="C72C80D8">
      <w:numFmt w:val="decimal"/>
      <w:lvlText w:val=""/>
      <w:lvlJc w:val="left"/>
    </w:lvl>
    <w:lvl w:ilvl="3" w:tplc="597EC2AE">
      <w:numFmt w:val="decimal"/>
      <w:lvlText w:val=""/>
      <w:lvlJc w:val="left"/>
    </w:lvl>
    <w:lvl w:ilvl="4" w:tplc="3C481BA8">
      <w:numFmt w:val="decimal"/>
      <w:lvlText w:val=""/>
      <w:lvlJc w:val="left"/>
    </w:lvl>
    <w:lvl w:ilvl="5" w:tplc="766CA600">
      <w:numFmt w:val="decimal"/>
      <w:lvlText w:val=""/>
      <w:lvlJc w:val="left"/>
    </w:lvl>
    <w:lvl w:ilvl="6" w:tplc="FE523A64">
      <w:numFmt w:val="decimal"/>
      <w:lvlText w:val=""/>
      <w:lvlJc w:val="left"/>
    </w:lvl>
    <w:lvl w:ilvl="7" w:tplc="62D625E2">
      <w:numFmt w:val="decimal"/>
      <w:lvlText w:val=""/>
      <w:lvlJc w:val="left"/>
    </w:lvl>
    <w:lvl w:ilvl="8" w:tplc="D290787A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A2D41C0E"/>
    <w:lvl w:ilvl="0" w:tplc="CEDE8F7E">
      <w:start w:val="1"/>
      <w:numFmt w:val="bullet"/>
      <w:lvlText w:val="-"/>
      <w:lvlJc w:val="left"/>
    </w:lvl>
    <w:lvl w:ilvl="1" w:tplc="6FCC54AE">
      <w:numFmt w:val="decimal"/>
      <w:lvlText w:val=""/>
      <w:lvlJc w:val="left"/>
    </w:lvl>
    <w:lvl w:ilvl="2" w:tplc="13527968">
      <w:numFmt w:val="decimal"/>
      <w:lvlText w:val=""/>
      <w:lvlJc w:val="left"/>
    </w:lvl>
    <w:lvl w:ilvl="3" w:tplc="24C89992">
      <w:numFmt w:val="decimal"/>
      <w:lvlText w:val=""/>
      <w:lvlJc w:val="left"/>
    </w:lvl>
    <w:lvl w:ilvl="4" w:tplc="EDF2DF8A">
      <w:numFmt w:val="decimal"/>
      <w:lvlText w:val=""/>
      <w:lvlJc w:val="left"/>
    </w:lvl>
    <w:lvl w:ilvl="5" w:tplc="3A4E1E6A">
      <w:numFmt w:val="decimal"/>
      <w:lvlText w:val=""/>
      <w:lvlJc w:val="left"/>
    </w:lvl>
    <w:lvl w:ilvl="6" w:tplc="11D6A42E">
      <w:numFmt w:val="decimal"/>
      <w:lvlText w:val=""/>
      <w:lvlJc w:val="left"/>
    </w:lvl>
    <w:lvl w:ilvl="7" w:tplc="FB68613C">
      <w:numFmt w:val="decimal"/>
      <w:lvlText w:val=""/>
      <w:lvlJc w:val="left"/>
    </w:lvl>
    <w:lvl w:ilvl="8" w:tplc="9958696E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5EEF01C"/>
    <w:lvl w:ilvl="0" w:tplc="1C741666">
      <w:start w:val="1"/>
      <w:numFmt w:val="bullet"/>
      <w:lvlText w:val="-"/>
      <w:lvlJc w:val="left"/>
    </w:lvl>
    <w:lvl w:ilvl="1" w:tplc="85FC8BA8">
      <w:numFmt w:val="decimal"/>
      <w:lvlText w:val=""/>
      <w:lvlJc w:val="left"/>
    </w:lvl>
    <w:lvl w:ilvl="2" w:tplc="4D96F198">
      <w:numFmt w:val="decimal"/>
      <w:lvlText w:val=""/>
      <w:lvlJc w:val="left"/>
    </w:lvl>
    <w:lvl w:ilvl="3" w:tplc="D938E782">
      <w:numFmt w:val="decimal"/>
      <w:lvlText w:val=""/>
      <w:lvlJc w:val="left"/>
    </w:lvl>
    <w:lvl w:ilvl="4" w:tplc="F936303E">
      <w:numFmt w:val="decimal"/>
      <w:lvlText w:val=""/>
      <w:lvlJc w:val="left"/>
    </w:lvl>
    <w:lvl w:ilvl="5" w:tplc="06F41216">
      <w:numFmt w:val="decimal"/>
      <w:lvlText w:val=""/>
      <w:lvlJc w:val="left"/>
    </w:lvl>
    <w:lvl w:ilvl="6" w:tplc="36E8E034">
      <w:numFmt w:val="decimal"/>
      <w:lvlText w:val=""/>
      <w:lvlJc w:val="left"/>
    </w:lvl>
    <w:lvl w:ilvl="7" w:tplc="EA86B1F8">
      <w:numFmt w:val="decimal"/>
      <w:lvlText w:val=""/>
      <w:lvlJc w:val="left"/>
    </w:lvl>
    <w:lvl w:ilvl="8" w:tplc="F3688188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EDEE896"/>
    <w:lvl w:ilvl="0" w:tplc="04190001">
      <w:start w:val="1"/>
      <w:numFmt w:val="bullet"/>
      <w:lvlText w:val=""/>
      <w:lvlJc w:val="left"/>
      <w:rPr>
        <w:rFonts w:ascii="Symbol" w:hAnsi="Symbol" w:hint="default"/>
        <w:b/>
        <w:sz w:val="28"/>
      </w:rPr>
    </w:lvl>
    <w:lvl w:ilvl="1" w:tplc="733A1C3C">
      <w:start w:val="1"/>
      <w:numFmt w:val="decimal"/>
      <w:lvlText w:val="%2"/>
      <w:lvlJc w:val="left"/>
    </w:lvl>
    <w:lvl w:ilvl="2" w:tplc="837CAE1C">
      <w:numFmt w:val="decimal"/>
      <w:lvlText w:val=""/>
      <w:lvlJc w:val="left"/>
    </w:lvl>
    <w:lvl w:ilvl="3" w:tplc="1A940CA6">
      <w:numFmt w:val="decimal"/>
      <w:lvlText w:val=""/>
      <w:lvlJc w:val="left"/>
    </w:lvl>
    <w:lvl w:ilvl="4" w:tplc="947828E6">
      <w:numFmt w:val="decimal"/>
      <w:lvlText w:val=""/>
      <w:lvlJc w:val="left"/>
    </w:lvl>
    <w:lvl w:ilvl="5" w:tplc="488E06B0">
      <w:numFmt w:val="decimal"/>
      <w:lvlText w:val=""/>
      <w:lvlJc w:val="left"/>
    </w:lvl>
    <w:lvl w:ilvl="6" w:tplc="CD7A6618">
      <w:numFmt w:val="decimal"/>
      <w:lvlText w:val=""/>
      <w:lvlJc w:val="left"/>
    </w:lvl>
    <w:lvl w:ilvl="7" w:tplc="160AE3C0">
      <w:numFmt w:val="decimal"/>
      <w:lvlText w:val=""/>
      <w:lvlJc w:val="left"/>
    </w:lvl>
    <w:lvl w:ilvl="8" w:tplc="F6A48246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A82895F2"/>
    <w:lvl w:ilvl="0" w:tplc="D7C4F6B4">
      <w:start w:val="1"/>
      <w:numFmt w:val="decimal"/>
      <w:lvlText w:val="%1"/>
      <w:lvlJc w:val="left"/>
    </w:lvl>
    <w:lvl w:ilvl="1" w:tplc="0584196A">
      <w:start w:val="1"/>
      <w:numFmt w:val="decimal"/>
      <w:lvlText w:val="%2."/>
      <w:lvlJc w:val="left"/>
    </w:lvl>
    <w:lvl w:ilvl="2" w:tplc="785A9074">
      <w:numFmt w:val="decimal"/>
      <w:lvlText w:val=""/>
      <w:lvlJc w:val="left"/>
    </w:lvl>
    <w:lvl w:ilvl="3" w:tplc="4180332C">
      <w:numFmt w:val="decimal"/>
      <w:lvlText w:val=""/>
      <w:lvlJc w:val="left"/>
    </w:lvl>
    <w:lvl w:ilvl="4" w:tplc="A1E43000">
      <w:numFmt w:val="decimal"/>
      <w:lvlText w:val=""/>
      <w:lvlJc w:val="left"/>
    </w:lvl>
    <w:lvl w:ilvl="5" w:tplc="B9CAFA70">
      <w:numFmt w:val="decimal"/>
      <w:lvlText w:val=""/>
      <w:lvlJc w:val="left"/>
    </w:lvl>
    <w:lvl w:ilvl="6" w:tplc="65B09CB2">
      <w:numFmt w:val="decimal"/>
      <w:lvlText w:val=""/>
      <w:lvlJc w:val="left"/>
    </w:lvl>
    <w:lvl w:ilvl="7" w:tplc="EA2AF5FA">
      <w:numFmt w:val="decimal"/>
      <w:lvlText w:val=""/>
      <w:lvlJc w:val="left"/>
    </w:lvl>
    <w:lvl w:ilvl="8" w:tplc="F9E2EF0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6107CD4"/>
    <w:lvl w:ilvl="0" w:tplc="5C0465FC">
      <w:start w:val="2"/>
      <w:numFmt w:val="decimal"/>
      <w:lvlText w:val="%1."/>
      <w:lvlJc w:val="left"/>
    </w:lvl>
    <w:lvl w:ilvl="1" w:tplc="EF18EA20">
      <w:numFmt w:val="decimal"/>
      <w:lvlText w:val=""/>
      <w:lvlJc w:val="left"/>
    </w:lvl>
    <w:lvl w:ilvl="2" w:tplc="4A06206E">
      <w:numFmt w:val="decimal"/>
      <w:lvlText w:val=""/>
      <w:lvlJc w:val="left"/>
    </w:lvl>
    <w:lvl w:ilvl="3" w:tplc="6C1280DE">
      <w:numFmt w:val="decimal"/>
      <w:lvlText w:val=""/>
      <w:lvlJc w:val="left"/>
    </w:lvl>
    <w:lvl w:ilvl="4" w:tplc="3A043340">
      <w:numFmt w:val="decimal"/>
      <w:lvlText w:val=""/>
      <w:lvlJc w:val="left"/>
    </w:lvl>
    <w:lvl w:ilvl="5" w:tplc="7DC693C0">
      <w:numFmt w:val="decimal"/>
      <w:lvlText w:val=""/>
      <w:lvlJc w:val="left"/>
    </w:lvl>
    <w:lvl w:ilvl="6" w:tplc="CC50BC8E">
      <w:numFmt w:val="decimal"/>
      <w:lvlText w:val=""/>
      <w:lvlJc w:val="left"/>
    </w:lvl>
    <w:lvl w:ilvl="7" w:tplc="2EAA88C0">
      <w:numFmt w:val="decimal"/>
      <w:lvlText w:val=""/>
      <w:lvlJc w:val="left"/>
    </w:lvl>
    <w:lvl w:ilvl="8" w:tplc="D41E08F6">
      <w:numFmt w:val="decimal"/>
      <w:lvlText w:val=""/>
      <w:lvlJc w:val="left"/>
    </w:lvl>
  </w:abstractNum>
  <w:abstractNum w:abstractNumId="8" w15:restartNumberingAfterBreak="0">
    <w:nsid w:val="0AD5513F"/>
    <w:multiLevelType w:val="multilevel"/>
    <w:tmpl w:val="36222F1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eastAsia="Times New Roman" w:hint="default"/>
        <w:sz w:val="28"/>
      </w:rPr>
    </w:lvl>
  </w:abstractNum>
  <w:abstractNum w:abstractNumId="9" w15:restartNumberingAfterBreak="0">
    <w:nsid w:val="19D2363B"/>
    <w:multiLevelType w:val="multilevel"/>
    <w:tmpl w:val="09AA310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eastAsia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eastAsia="Times New Roman" w:hint="default"/>
        <w:sz w:val="28"/>
      </w:rPr>
    </w:lvl>
  </w:abstractNum>
  <w:abstractNum w:abstractNumId="10" w15:restartNumberingAfterBreak="0">
    <w:nsid w:val="20A10183"/>
    <w:multiLevelType w:val="hybridMultilevel"/>
    <w:tmpl w:val="579A3352"/>
    <w:lvl w:ilvl="0" w:tplc="AFA006C0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23AFF"/>
    <w:multiLevelType w:val="hybridMultilevel"/>
    <w:tmpl w:val="103C1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C561D8"/>
    <w:multiLevelType w:val="multilevel"/>
    <w:tmpl w:val="A0686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eastAsia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eastAsia="Times New Roman" w:hint="default"/>
        <w:sz w:val="28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8F"/>
    <w:rsid w:val="00092EB8"/>
    <w:rsid w:val="000951F7"/>
    <w:rsid w:val="000E701B"/>
    <w:rsid w:val="00140E31"/>
    <w:rsid w:val="0017212F"/>
    <w:rsid w:val="00185942"/>
    <w:rsid w:val="001B48EA"/>
    <w:rsid w:val="001C6F02"/>
    <w:rsid w:val="002369C8"/>
    <w:rsid w:val="002442E6"/>
    <w:rsid w:val="002A4668"/>
    <w:rsid w:val="002E07D1"/>
    <w:rsid w:val="00316416"/>
    <w:rsid w:val="003359BB"/>
    <w:rsid w:val="003369EE"/>
    <w:rsid w:val="0034465E"/>
    <w:rsid w:val="003912A6"/>
    <w:rsid w:val="003D66A9"/>
    <w:rsid w:val="0040743D"/>
    <w:rsid w:val="00412FB3"/>
    <w:rsid w:val="00430EDB"/>
    <w:rsid w:val="00431717"/>
    <w:rsid w:val="00431C13"/>
    <w:rsid w:val="004839ED"/>
    <w:rsid w:val="0052673C"/>
    <w:rsid w:val="005B1E8C"/>
    <w:rsid w:val="005C1A37"/>
    <w:rsid w:val="005D4B97"/>
    <w:rsid w:val="005F134C"/>
    <w:rsid w:val="00647D1D"/>
    <w:rsid w:val="00663559"/>
    <w:rsid w:val="006754B4"/>
    <w:rsid w:val="006D67CC"/>
    <w:rsid w:val="00706BCC"/>
    <w:rsid w:val="00732F9B"/>
    <w:rsid w:val="007B41BD"/>
    <w:rsid w:val="007D3386"/>
    <w:rsid w:val="007E360F"/>
    <w:rsid w:val="008C2958"/>
    <w:rsid w:val="008E7E92"/>
    <w:rsid w:val="008F6A93"/>
    <w:rsid w:val="00903805"/>
    <w:rsid w:val="009063EE"/>
    <w:rsid w:val="00987CD5"/>
    <w:rsid w:val="009D414A"/>
    <w:rsid w:val="00A60D8F"/>
    <w:rsid w:val="00A66B93"/>
    <w:rsid w:val="00AA3C94"/>
    <w:rsid w:val="00AD2834"/>
    <w:rsid w:val="00B03405"/>
    <w:rsid w:val="00B16100"/>
    <w:rsid w:val="00B7737B"/>
    <w:rsid w:val="00BB4D5E"/>
    <w:rsid w:val="00BD6510"/>
    <w:rsid w:val="00C11072"/>
    <w:rsid w:val="00C90CC5"/>
    <w:rsid w:val="00C97859"/>
    <w:rsid w:val="00CB2BB7"/>
    <w:rsid w:val="00CB5628"/>
    <w:rsid w:val="00CF101D"/>
    <w:rsid w:val="00D6174D"/>
    <w:rsid w:val="00DE7E9C"/>
    <w:rsid w:val="00E14340"/>
    <w:rsid w:val="00E92464"/>
    <w:rsid w:val="00EE4BFF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1230"/>
  <w15:docId w15:val="{19D52EC4-1560-4B31-89B0-430FF9E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2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FB3"/>
  </w:style>
  <w:style w:type="paragraph" w:styleId="a6">
    <w:name w:val="footer"/>
    <w:basedOn w:val="a"/>
    <w:link w:val="a7"/>
    <w:uiPriority w:val="99"/>
    <w:unhideWhenUsed/>
    <w:rsid w:val="00412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2FB3"/>
  </w:style>
  <w:style w:type="paragraph" w:styleId="a8">
    <w:name w:val="List Paragraph"/>
    <w:basedOn w:val="a"/>
    <w:uiPriority w:val="34"/>
    <w:qFormat/>
    <w:rsid w:val="008F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C62C-D99A-493E-9186-818D740C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39</cp:revision>
  <dcterms:created xsi:type="dcterms:W3CDTF">2019-07-18T12:54:00Z</dcterms:created>
  <dcterms:modified xsi:type="dcterms:W3CDTF">2022-09-14T08:34:00Z</dcterms:modified>
</cp:coreProperties>
</file>